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28B" w:rsidRPr="00477295" w:rsidRDefault="0008028B" w:rsidP="0008028B">
      <w:pPr>
        <w:rPr>
          <w:rFonts w:cs="Helvetica"/>
          <w:color w:val="403931"/>
          <w:sz w:val="18"/>
          <w:szCs w:val="18"/>
          <w:shd w:val="clear" w:color="auto" w:fill="F5F5F5"/>
        </w:rPr>
      </w:pPr>
      <w:r>
        <w:rPr>
          <w:rFonts w:ascii="Helvetica" w:hAnsi="Helvetica" w:cs="Helvetica"/>
          <w:color w:val="403931"/>
          <w:sz w:val="18"/>
          <w:szCs w:val="18"/>
          <w:shd w:val="clear" w:color="auto" w:fill="F5F5F5"/>
          <w:lang w:val="en-US"/>
        </w:rPr>
        <w:t>ՀՀ</w:t>
      </w:r>
      <w:r>
        <w:rPr>
          <w:rFonts w:ascii="Helvetica" w:hAnsi="Helvetica" w:cs="Helvetica"/>
          <w:color w:val="403931"/>
          <w:sz w:val="18"/>
          <w:szCs w:val="18"/>
          <w:shd w:val="clear" w:color="auto" w:fill="F5F5F5"/>
        </w:rPr>
        <w:t>ԱՄ-</w:t>
      </w:r>
      <w:r w:rsidR="00941D26">
        <w:rPr>
          <w:rFonts w:ascii="Helvetica" w:hAnsi="Helvetica" w:cs="Helvetica"/>
          <w:color w:val="403931"/>
          <w:sz w:val="18"/>
          <w:szCs w:val="18"/>
          <w:shd w:val="clear" w:color="auto" w:fill="F5F5F5"/>
          <w:lang w:val="en-US"/>
        </w:rPr>
        <w:t xml:space="preserve"> </w:t>
      </w:r>
      <w:bookmarkStart w:id="0" w:name="_GoBack"/>
      <w:bookmarkEnd w:id="0"/>
      <w:r>
        <w:rPr>
          <w:rFonts w:ascii="Helvetica" w:hAnsi="Helvetica" w:cs="Helvetica"/>
          <w:color w:val="403931"/>
          <w:sz w:val="18"/>
          <w:szCs w:val="18"/>
          <w:shd w:val="clear" w:color="auto" w:fill="F5F5F5"/>
        </w:rPr>
        <w:t>ԷԱՃԱՊՁԲ-2025/3</w:t>
      </w:r>
    </w:p>
    <w:p w:rsidR="0008028B" w:rsidRPr="004B4F29" w:rsidRDefault="0008028B" w:rsidP="0008028B">
      <w:pPr>
        <w:rPr>
          <w:rFonts w:ascii="GHEA Grapalat" w:hAnsi="GHEA Grapalat"/>
        </w:rPr>
      </w:pPr>
      <w:r w:rsidRPr="002705DB">
        <w:rPr>
          <w:rFonts w:ascii="GHEA Grapalat" w:hAnsi="GHEA Grapalat"/>
          <w:lang w:val="en-US"/>
        </w:rPr>
        <w:t>ՀՀ</w:t>
      </w:r>
      <w:r w:rsidRPr="00B71462">
        <w:rPr>
          <w:rFonts w:ascii="GHEA Grapalat" w:hAnsi="GHEA Grapalat"/>
        </w:rPr>
        <w:t xml:space="preserve"> </w:t>
      </w:r>
      <w:r w:rsidRPr="002705DB">
        <w:rPr>
          <w:rFonts w:ascii="GHEA Grapalat" w:hAnsi="GHEA Grapalat"/>
          <w:lang w:val="en-US"/>
        </w:rPr>
        <w:t>Արա</w:t>
      </w:r>
      <w:r>
        <w:rPr>
          <w:rFonts w:ascii="GHEA Grapalat" w:hAnsi="GHEA Grapalat"/>
          <w:lang w:val="en-US"/>
        </w:rPr>
        <w:t>րատի</w:t>
      </w:r>
      <w:r w:rsidRPr="00B71462">
        <w:rPr>
          <w:rFonts w:ascii="GHEA Grapalat" w:hAnsi="GHEA Grapalat"/>
        </w:rPr>
        <w:t xml:space="preserve"> </w:t>
      </w:r>
      <w:r>
        <w:rPr>
          <w:rFonts w:ascii="GHEA Grapalat" w:hAnsi="GHEA Grapalat"/>
          <w:lang w:val="en-US"/>
        </w:rPr>
        <w:t>մարզպետի</w:t>
      </w:r>
      <w:r w:rsidRPr="00B71462">
        <w:rPr>
          <w:rFonts w:ascii="GHEA Grapalat" w:hAnsi="GHEA Grapalat"/>
        </w:rPr>
        <w:t xml:space="preserve"> </w:t>
      </w:r>
      <w:r>
        <w:rPr>
          <w:rFonts w:ascii="GHEA Grapalat" w:hAnsi="GHEA Grapalat"/>
          <w:lang w:val="en-US"/>
        </w:rPr>
        <w:t>աշխատակազմը</w:t>
      </w:r>
      <w:r w:rsidRPr="00B71462">
        <w:rPr>
          <w:rFonts w:ascii="GHEA Grapalat" w:hAnsi="GHEA Grapalat"/>
        </w:rPr>
        <w:t xml:space="preserve"> </w:t>
      </w:r>
      <w:r>
        <w:rPr>
          <w:rFonts w:ascii="GHEA Grapalat" w:hAnsi="GHEA Grapalat"/>
          <w:lang w:val="en-US"/>
        </w:rPr>
        <w:t>հայտարարում</w:t>
      </w:r>
      <w:r w:rsidRPr="00B71462">
        <w:rPr>
          <w:rFonts w:ascii="GHEA Grapalat" w:hAnsi="GHEA Grapalat"/>
        </w:rPr>
        <w:t xml:space="preserve"> </w:t>
      </w:r>
      <w:r>
        <w:rPr>
          <w:rFonts w:ascii="GHEA Grapalat" w:hAnsi="GHEA Grapalat"/>
          <w:lang w:val="en-US"/>
        </w:rPr>
        <w:t>է</w:t>
      </w:r>
      <w:r w:rsidRPr="00B71462">
        <w:rPr>
          <w:rFonts w:ascii="GHEA Grapalat" w:hAnsi="GHEA Grapalat"/>
        </w:rPr>
        <w:t xml:space="preserve"> </w:t>
      </w:r>
      <w:r w:rsidRPr="004B4F29">
        <w:rPr>
          <w:rFonts w:ascii="GHEA Grapalat" w:hAnsi="GHEA Grapalat"/>
          <w:lang w:val="en-US"/>
        </w:rPr>
        <w:t>Արալեզի</w:t>
      </w:r>
      <w:r w:rsidRPr="004B4F29">
        <w:rPr>
          <w:rFonts w:ascii="GHEA Grapalat" w:hAnsi="GHEA Grapalat"/>
        </w:rPr>
        <w:t xml:space="preserve"> </w:t>
      </w:r>
      <w:r w:rsidRPr="004B4F29">
        <w:rPr>
          <w:rFonts w:ascii="GHEA Grapalat" w:hAnsi="GHEA Grapalat"/>
          <w:lang w:val="en-US"/>
        </w:rPr>
        <w:t>նախադպրոցական</w:t>
      </w:r>
      <w:r w:rsidRPr="004B4F29">
        <w:rPr>
          <w:rFonts w:ascii="GHEA Grapalat" w:hAnsi="GHEA Grapalat"/>
        </w:rPr>
        <w:t xml:space="preserve"> </w:t>
      </w:r>
      <w:r w:rsidRPr="004B4F29">
        <w:rPr>
          <w:rFonts w:ascii="GHEA Grapalat" w:hAnsi="GHEA Grapalat"/>
          <w:lang w:val="en-US"/>
        </w:rPr>
        <w:t>ուսումնական</w:t>
      </w:r>
      <w:r w:rsidRPr="004B4F29">
        <w:rPr>
          <w:rFonts w:ascii="GHEA Grapalat" w:hAnsi="GHEA Grapalat"/>
        </w:rPr>
        <w:t xml:space="preserve"> </w:t>
      </w:r>
      <w:proofErr w:type="gramStart"/>
      <w:r w:rsidRPr="004B4F29">
        <w:rPr>
          <w:rFonts w:ascii="GHEA Grapalat" w:hAnsi="GHEA Grapalat"/>
          <w:lang w:val="en-US"/>
        </w:rPr>
        <w:t>հաստատության</w:t>
      </w:r>
      <w:r w:rsidRPr="004B4F29">
        <w:rPr>
          <w:rFonts w:ascii="GHEA Grapalat" w:hAnsi="GHEA Grapalat"/>
        </w:rPr>
        <w:t xml:space="preserve"> </w:t>
      </w:r>
      <w:r w:rsidRPr="00B737DC">
        <w:rPr>
          <w:rFonts w:ascii="GHEA Grapalat" w:hAnsi="GHEA Grapalat"/>
        </w:rPr>
        <w:t xml:space="preserve"> </w:t>
      </w:r>
      <w:r w:rsidRPr="004B4F29">
        <w:rPr>
          <w:rFonts w:ascii="GHEA Grapalat" w:hAnsi="GHEA Grapalat"/>
        </w:rPr>
        <w:t>կարիքների</w:t>
      </w:r>
      <w:proofErr w:type="gramEnd"/>
      <w:r w:rsidRPr="004B4F29">
        <w:rPr>
          <w:rFonts w:ascii="GHEA Grapalat" w:hAnsi="GHEA Grapalat"/>
        </w:rPr>
        <w:t xml:space="preserve"> համար գույքի ձեռքբերում</w:t>
      </w:r>
    </w:p>
    <w:p w:rsidR="009816FB" w:rsidRDefault="009816FB" w:rsidP="009816FB">
      <w:pPr>
        <w:jc w:val="center"/>
        <w:rPr>
          <w:rFonts w:ascii="GHEA Grapalat" w:hAnsi="GHEA Grapalat"/>
          <w:sz w:val="24"/>
          <w:lang w:val="hy-AM"/>
        </w:rPr>
      </w:pPr>
    </w:p>
    <w:tbl>
      <w:tblPr>
        <w:tblStyle w:val="a7"/>
        <w:tblW w:w="14786" w:type="dxa"/>
        <w:tblLayout w:type="fixed"/>
        <w:tblLook w:val="04A0" w:firstRow="1" w:lastRow="0" w:firstColumn="1" w:lastColumn="0" w:noHBand="0" w:noVBand="1"/>
      </w:tblPr>
      <w:tblGrid>
        <w:gridCol w:w="830"/>
        <w:gridCol w:w="2199"/>
        <w:gridCol w:w="11757"/>
      </w:tblGrid>
      <w:tr w:rsidR="009816FB" w:rsidTr="000B7ED8">
        <w:tc>
          <w:tcPr>
            <w:tcW w:w="830" w:type="dxa"/>
          </w:tcPr>
          <w:p w:rsidR="009816FB" w:rsidRDefault="009816FB" w:rsidP="000B7ED8">
            <w:pPr>
              <w:spacing w:after="0"/>
              <w:jc w:val="center"/>
              <w:rPr>
                <w:rFonts w:ascii="GHEA Grapalat" w:hAnsi="GHEA Grapalat"/>
                <w:b/>
                <w:lang w:val="hy-AM"/>
              </w:rPr>
            </w:pPr>
            <w:r>
              <w:rPr>
                <w:rFonts w:ascii="GHEA Grapalat" w:hAnsi="GHEA Grapalat"/>
                <w:b/>
                <w:lang w:val="hy-AM"/>
              </w:rPr>
              <w:t>Հ/Հ</w:t>
            </w:r>
          </w:p>
        </w:tc>
        <w:tc>
          <w:tcPr>
            <w:tcW w:w="2199"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Անվանացանկ</w:t>
            </w:r>
          </w:p>
        </w:tc>
        <w:tc>
          <w:tcPr>
            <w:tcW w:w="11757"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Տեխնիկական բնութագիր</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4B1EAE">
              <w:rPr>
                <w:rFonts w:ascii="GHEA Grapalat" w:hAnsi="GHEA Grapalat"/>
                <w:b/>
                <w:bCs/>
                <w:color w:val="000000"/>
                <w:sz w:val="28"/>
                <w:szCs w:val="24"/>
                <w:highlight w:val="yellow"/>
                <w:lang w:val="en-GB" w:eastAsia="en-GB"/>
              </w:rPr>
              <w:t>ԽԱՂԱՃԱՇԱՐԱՆ</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Մանկական</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աթոռներ</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տարիքային</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խմբի համար/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Գույները և չափերը՝ ՀՀ Առողջապահության նախարարի 12.02.2024թ. N 50-Ն հրամանի պահանջներով նշված չափսերին համապատասխան,  մնացած չափսերը և արտաքին տեսքի լուծումները համաձայնեցնել մանկապարտեզի տնօրինության հետ։ Հիմնական կոնստրուկտիվ տարրերը պետք է պատրաստված լինեն փայտից կամ ՓՏՍ  E0դասի։ Նշված տարիքային խմբի համար ընդհանուր չափսերը կարող են կազմել՝ նստելատեղի չափսերը՝ շուրջ 280x280 մմ, մինչև նստելատեղը բարձրությունը հատակից՝ շուրջ 240 մմ (համապատասխանեցնել տարիքային խմբի սեղանի համար սահմանված բարձրության հետ): Աթոռի հենակի բարձրությունը՝ 240 մմ: Աթոռի հենակը պետք է պատրաստված լինի 10 մմ հաստությամբ նրբատախտակից (կամ համարժեք կոնստրուկցիայով), չափսերը՝ 120x280 մմ։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Մանկական աթոռը պետք է պատրաստված լինի էկոլոգիապես մաքուր և առողջության համար անվտանգ հումքից (հիմնականում՝ փայտից), պետք է լինի լավ հղկված, ողորկ, առանց ծլեպների, լաքապատված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Աթոռի կոնստրուկցիան հավաքվում է շիպերով, պտուտակներով կամ համարժեք ամուր և շահագործման ժամանակ անվտանգ դետալներով։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w:t>
            </w:r>
            <w:r>
              <w:rPr>
                <w:rFonts w:ascii="GHEA Grapalat" w:eastAsia="Times New Roman" w:hAnsi="GHEA Grapalat" w:cs="Arial"/>
                <w:color w:val="000000"/>
                <w:lang w:val="hy-AM" w:eastAsia="en-GB"/>
              </w:rPr>
              <w:lastRenderedPageBreak/>
              <w:t>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Մանկական սեղան ՝</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չորստեղանի</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տարիքային</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խմբի համար/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Գույները և չափերը՝ ՀՀ Առողջապահության նախարարի 12.02.2024թ. N 50-Ն հրամանի հրամանով սահմանված պահանջներին համապատասխան, մնացած չափսերը և արտաքին տեսքի լուծումները համաձայնեցնել մանկապարտեզի տնօրինության հետ։ Մանկական սեղանը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Մետաղական հիմնակմախքով մանկական սեղանի չափսերն են` 1000 x 700 x 430 մմ (Ե х Լх Բ): Սեղանի աշխատանքային հարթության համար պետք է օգտագործվի լամինացված   E0դասի ՓՏՍ ՝ 18 մմ հաստությամբ: Լամինացված ՓՏՍ  E0դասի աշխատանքային հարթության եզրերը պետք է լինեն հղկված, մշակված և ողորկ, առանց ծլեպների, շրջափակվեն համապատասխան հաստության պլաստիկ եզրաժապավենով (օրինակ՝ PVC կամ համարժեք): Բոլոր անկյունները պետք է կլորացվեն, կամ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անկյուններին ամրացվեն պոլիմերային կամ ռետինե կլորացված հատուկ դետալներ: Սեղանի կմախքը պատրաստված է 25 x 25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չափսի մետաղական քառանկյուն խողովակներից, կմախքի արտաքին չափերը՝ 800 x 600 x 381 մմ (Ե х Լ х Բ), որին՝ զոդման միջոցով ամրացվում են 20 x 20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տրամաչափի քառանկյուն խողովակից 4 մետաղական ոտքերը, որոնք էլ զոդման եղանակով շրջանաձև կապով միացվում են իրար հետ 15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տրամաչափի քառանկյուն խողովակով։ Ոտքերը պետք է խցանված լինեն պլաստիկե խցաններով՝ 6 մմ հաստությամբ։ Վերոգրյալ չափսերը պետք է խիստ համամասնորեն համապատասխանեն համապատասխան տարիքային խմբի համար պատրաստվող աթոռների չափսերին՝ դրանց միաժամանակյա հարմարավետ շահագործման նպատակով, որից ելնելով թույլատրվում են նշված չափսերից որոշակի շեղումներ։ Զոդման կարանները պետք է լինեն մշակված, ողորկ, մետաղը փոշեներկվում է</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բարձրակարգ, էկոլոգիապես մաքուր և առողջության համար անվտանգ ներկանյութով՝ առանց անհարթությունների, միատոն և համասեռ ներկանյութով։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w:t>
            </w:r>
            <w:r>
              <w:rPr>
                <w:rFonts w:ascii="GHEA Grapalat" w:eastAsia="Times New Roman" w:hAnsi="GHEA Grapalat" w:cs="Arial"/>
                <w:color w:val="000000"/>
                <w:lang w:val="hy-AM" w:eastAsia="en-GB"/>
              </w:rPr>
              <w:lastRenderedPageBreak/>
              <w:t>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Կերակրման համար</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երկտեղանի</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նստարան-սեղան</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Գույները և չափերը՝ ՀՀ Առողջապահության նախարարի 12.02.2024թ. N 50-Ն հրամանի պահանջներին համապատասխան, մնացած չափսերը և արտաքին տեսքի լուծումները համաձայնեցնել մանկապարտեզի տնօրինության հետ։ Մանկական սեղան-նստարանը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լաքապատված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նկարազարդումը կամ լաքապատումը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Կոնստրուկցիան հավաքվում է շիպերով, պտուտակներով կամ համարժեք ամուր և շահագործման ժամանակ անվտանգ դետալներով։  Սեղանի երեսի արտաքին չափսերն են՝ 1000 х 600 х 600 մմ (Լ х Խ х Բ): Աթոռի նստելատեղի չափսերն են՝ 800 х 280 х 320 մմ (Լ х Խ х Բ), բարձրությունը հատակից: Աթոռի հենակի չափսերն են՝ 150 x 800 մմ, այն ամրանում է նստելատեղին ուղղաձիգ, իրար զուգահեռ 10 մմ տրամագծով 270 մմ երկարությամբ ինը հատ կլոր փայտերով, իրարից 100 մմ հեռավորությամբ: Գույնը և չափսերը նախապես համաձայնեցնել մանկապարտեզի տնօրինության հետ: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Բարուրի սեղան,</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սրբիչների</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կախիչներով և</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lastRenderedPageBreak/>
              <w:t>կեղտոտ</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սպիտակեղենի</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տարողությամբ</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lastRenderedPageBreak/>
              <w:t xml:space="preserve">Գույները և չափերը՝ ՀՀ Առողջապահության նախարարի 12.02.2024թ. N 50-Ն հրամանի պահանջներին համապատասխան, մնացած չափսերը և արտաքին տեսքի լուծումները համաձայնեցնել մանկապարտեզի տնօրինության հետ։ Բարուրի սեղանը պետք է պատրաստված լինի էկոլոգիապես մաքուր և առողջության համար անվտանգ հումքից (օրինակ՝ փայտից (հաճար, սոճի, կեչի)), պետք է լինի լավ հղկված, ողորկ, առանց ծլեպների, էկոլոգիապես մաքուր և առողջության համար անվտանգ </w:t>
            </w:r>
            <w:r w:rsidRPr="00F96A1C">
              <w:rPr>
                <w:rFonts w:ascii="GHEA Grapalat" w:eastAsia="Times New Roman" w:hAnsi="GHEA Grapalat" w:cs="Arial"/>
                <w:color w:val="000000"/>
                <w:lang w:val="hy-AM" w:eastAsia="en-GB"/>
              </w:rPr>
              <w:lastRenderedPageBreak/>
              <w:t>նյութերով,  լաքապատված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նկարազարդումը կամ լաքապատումը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Արտաքին չափսերն են՝ 1000 х 600 х 700 մմ (Լ х Խ х Բ): Երեխայի անվտանգության համար բարուրի սեղանի երեսին՝ կողքերի և հետևի մասում տեղադրվում է անվտանգության բախարգելներ 250 մմ բարձրության: Բարուրի սեղանի տակի պահարանը պատրաստվում է լամինացված 18 մմ հաստությամբ նույն   E0դասի ՓՏՍ-ով, որի եզրերը պետք է շրջափակվեն համապատասխան հաստության պլաստիկե եզրաժապավենով (PVC կամ համարժեք) բաժանված, կիսված է երկու մասի, համապատասխանաբար՝</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 xml:space="preserve">1) 700 х 600 х 700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Խ</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Բ</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 xml:space="preserve">2) 300 х 600 х 700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Խ</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Բ</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proofErr w:type="gramStart"/>
            <w:r w:rsidRPr="009816FB">
              <w:rPr>
                <w:rFonts w:ascii="GHEA Grapalat" w:eastAsia="Times New Roman" w:hAnsi="GHEA Grapalat" w:cs="Arial"/>
                <w:color w:val="000000"/>
                <w:lang w:val="ru-RU" w:eastAsia="en-GB"/>
              </w:rPr>
              <w:t>1)-</w:t>
            </w:r>
            <w:proofErr w:type="gramEnd"/>
            <w:r>
              <w:rPr>
                <w:rFonts w:ascii="GHEA Grapalat" w:eastAsia="Times New Roman" w:hAnsi="GHEA Grapalat" w:cs="Arial"/>
                <w:color w:val="000000"/>
                <w:lang w:val="en-GB" w:eastAsia="en-GB"/>
              </w:rPr>
              <w:t>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ձախ</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դռնով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ամրանում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երկու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ծխնիով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ամբողջական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պահարան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սրբիչները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կախելու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w:t>
            </w:r>
            <w:r w:rsidRPr="009816FB">
              <w:rPr>
                <w:rFonts w:ascii="GHEA Grapalat" w:eastAsia="Times New Roman" w:hAnsi="GHEA Grapalat" w:cs="Arial"/>
                <w:color w:val="000000"/>
                <w:lang w:val="ru-RU" w:eastAsia="en-GB"/>
              </w:rPr>
              <w:t xml:space="preserve"> ( </w:t>
            </w:r>
            <w:r>
              <w:rPr>
                <w:rFonts w:ascii="GHEA Grapalat" w:eastAsia="Times New Roman" w:hAnsi="GHEA Grapalat" w:cs="Arial"/>
                <w:color w:val="000000"/>
                <w:lang w:val="en-GB" w:eastAsia="en-GB"/>
              </w:rPr>
              <w:t>ներսում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տեղադրված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չորս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մետաղական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բարձրորակ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կախիչով</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proofErr w:type="gramStart"/>
            <w:r w:rsidRPr="009816FB">
              <w:rPr>
                <w:rFonts w:ascii="GHEA Grapalat" w:eastAsia="Times New Roman" w:hAnsi="GHEA Grapalat" w:cs="Arial"/>
                <w:color w:val="000000"/>
                <w:lang w:val="ru-RU" w:eastAsia="en-GB"/>
              </w:rPr>
              <w:t>2)-</w:t>
            </w:r>
            <w:proofErr w:type="gramEnd"/>
            <w:r>
              <w:rPr>
                <w:rFonts w:ascii="GHEA Grapalat" w:eastAsia="Times New Roman" w:hAnsi="GHEA Grapalat" w:cs="Arial"/>
                <w:color w:val="000000"/>
                <w:lang w:val="en-GB" w:eastAsia="en-GB"/>
              </w:rPr>
              <w:t>րդ՝</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աջ</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բաժանված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երկու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դարակների՝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նախատեսված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կեղտոտ</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սպիտակեղենի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en-GB" w:eastAsia="en-GB"/>
              </w:rPr>
              <w:t>Դարակների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դիմային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հատվածները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պատրաստված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նույն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նյութից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օրինակ՝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E</w:t>
            </w:r>
            <w:r w:rsidRPr="009816FB">
              <w:rPr>
                <w:rFonts w:ascii="GHEA Grapalat" w:eastAsia="Times New Roman" w:hAnsi="GHEA Grapalat" w:cs="Arial"/>
                <w:color w:val="000000"/>
                <w:lang w:val="ru-RU" w:eastAsia="en-GB"/>
              </w:rPr>
              <w:t>0</w:t>
            </w:r>
            <w:r>
              <w:rPr>
                <w:rFonts w:ascii="GHEA Grapalat" w:eastAsia="Times New Roman" w:hAnsi="GHEA Grapalat" w:cs="Arial"/>
                <w:color w:val="000000"/>
                <w:lang w:val="en-GB" w:eastAsia="en-GB"/>
              </w:rPr>
              <w:t>դասի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ՓՏՍ</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իսկ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ներսի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լամինացված</w:t>
            </w:r>
            <w:r w:rsidRPr="009816FB">
              <w:rPr>
                <w:rFonts w:ascii="GHEA Grapalat" w:eastAsia="Times New Roman" w:hAnsi="GHEA Grapalat" w:cs="Arial"/>
                <w:color w:val="000000"/>
                <w:lang w:val="ru-RU" w:eastAsia="en-GB"/>
              </w:rPr>
              <w:t xml:space="preserve"> 18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E</w:t>
            </w:r>
            <w:r w:rsidRPr="009816FB">
              <w:rPr>
                <w:rFonts w:ascii="GHEA Grapalat" w:eastAsia="Times New Roman" w:hAnsi="GHEA Grapalat" w:cs="Arial"/>
                <w:color w:val="000000"/>
                <w:lang w:val="ru-RU" w:eastAsia="en-GB"/>
              </w:rPr>
              <w:t>0</w:t>
            </w:r>
            <w:r>
              <w:rPr>
                <w:rFonts w:ascii="GHEA Grapalat" w:eastAsia="Times New Roman" w:hAnsi="GHEA Grapalat" w:cs="Arial"/>
                <w:color w:val="000000"/>
                <w:lang w:val="en-GB" w:eastAsia="en-GB"/>
              </w:rPr>
              <w:t>դասի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ՓՏՍ</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որոնց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կշրջափակվեն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համապատասխան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պլաստիկե</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եզրաժապավենով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PVC</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համարժեք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Դարակները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դուռը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ունենան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մետաղական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օվալաձև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բռնակներ։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Հետնապատը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լինի</w:t>
            </w:r>
            <w:r w:rsidRPr="009816FB">
              <w:rPr>
                <w:rFonts w:ascii="GHEA Grapalat" w:eastAsia="Times New Roman" w:hAnsi="GHEA Grapalat" w:cs="Arial"/>
                <w:color w:val="000000"/>
                <w:lang w:val="ru-RU" w:eastAsia="en-GB"/>
              </w:rPr>
              <w:t xml:space="preserve"> 4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հաստությամբ</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լամինացված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փայտաթելային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սալից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ԴՎՊ</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proofErr w:type="gramStart"/>
            <w:r>
              <w:rPr>
                <w:rFonts w:ascii="GHEA Grapalat" w:eastAsia="Times New Roman" w:hAnsi="GHEA Grapalat" w:cs="Arial"/>
                <w:color w:val="000000"/>
                <w:lang w:val="en-GB" w:eastAsia="en-GB"/>
              </w:rPr>
              <w:t>նույն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գույնի</w:t>
            </w:r>
            <w:proofErr w:type="gramEnd"/>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Բարուրի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սեղան</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պահարանը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ամբողջ</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պարագծով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ունենա</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շրջանակաձ</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ոտքեր։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Ոտքեր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հանդիսացող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դրված</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ամրացված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ուղղանկյուն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հենակի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արտաքին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չափսերն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են՝</w:t>
            </w:r>
            <w:r w:rsidRPr="009816FB">
              <w:rPr>
                <w:rFonts w:ascii="GHEA Grapalat" w:eastAsia="Times New Roman" w:hAnsi="GHEA Grapalat" w:cs="Arial"/>
                <w:color w:val="000000"/>
                <w:lang w:val="ru-RU" w:eastAsia="en-GB"/>
              </w:rPr>
              <w:t xml:space="preserve"> 900 х 600 х 100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 </w:t>
            </w:r>
            <w:r>
              <w:rPr>
                <w:rFonts w:ascii="GHEA Grapalat" w:eastAsia="Times New Roman" w:hAnsi="GHEA Grapalat" w:cs="Arial"/>
                <w:color w:val="000000"/>
                <w:lang w:val="en-GB" w:eastAsia="en-GB"/>
              </w:rPr>
              <w:t>Լ</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Խ</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Բ</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հատակին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հպվող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հատվածի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վերջնամասերին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ամրացվի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պլաստիկե</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մուգ</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գույնի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տակդիրներ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որոնց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պատերի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հաստությունը՝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առնվազն</w:t>
            </w:r>
            <w:r w:rsidRPr="009816FB">
              <w:rPr>
                <w:rFonts w:ascii="GHEA Grapalat" w:eastAsia="Times New Roman" w:hAnsi="GHEA Grapalat" w:cs="Arial"/>
                <w:color w:val="000000"/>
                <w:lang w:val="ru-RU" w:eastAsia="en-GB"/>
              </w:rPr>
              <w:t xml:space="preserve"> 8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Բոլոր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միացումներն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իրականացնել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թաքնված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ամրակցումներով։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Գույնը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նախապես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համաձայնեցնել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մանկապարտեզի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տնօրինության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հետ</w:t>
            </w:r>
            <w:r w:rsidRPr="009816FB">
              <w:rPr>
                <w:rFonts w:ascii="GHEA Grapalat" w:eastAsia="Times New Roman" w:hAnsi="GHEA Grapalat" w:cs="Arial"/>
                <w:color w:val="000000"/>
                <w:lang w:val="ru-RU" w:eastAsia="en-GB"/>
              </w:rPr>
              <w:t xml:space="preserve">: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en-GB" w:eastAsia="en-GB"/>
              </w:rPr>
              <w:t>Նմուշները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proofErr w:type="gramStart"/>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մինչ</w:t>
            </w:r>
            <w:proofErr w:type="gramEnd"/>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մատակարարում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համաձայնեցվեն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պատվիրատուի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հետ</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առաջին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իսկ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պահանջի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դեպքում՝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ներկայացվի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ապրանքի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համապատասխանության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որակի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հավաստագիր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սերտիֆիկատ</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համարժեք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փաստաթուղթ</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օրինակ՝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անկախ</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փորձագիտական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հաստատության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կողմից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տրված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եզրակացություն</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սահմանվի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երաշխիքային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սպասարկում՝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առնվազն</w:t>
            </w:r>
            <w:r w:rsidRPr="009816FB">
              <w:rPr>
                <w:rFonts w:ascii="GHEA Grapalat" w:eastAsia="Times New Roman" w:hAnsi="GHEA Grapalat" w:cs="Arial"/>
                <w:color w:val="000000"/>
                <w:lang w:val="ru-RU" w:eastAsia="en-GB"/>
              </w:rPr>
              <w:t xml:space="preserve"> 1 </w:t>
            </w:r>
            <w:r>
              <w:rPr>
                <w:rFonts w:ascii="GHEA Grapalat" w:eastAsia="Times New Roman" w:hAnsi="GHEA Grapalat" w:cs="Arial"/>
                <w:color w:val="000000"/>
                <w:lang w:val="en-GB" w:eastAsia="en-GB"/>
              </w:rPr>
              <w:t>տարի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թերությունների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հնարավոր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անհամապատասխանությունների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վերականգնման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վերանորոգման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փոխարինման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նպատակով։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Ապրանքի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վրա</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նշված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կլինեն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երկիրը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ընկերությունը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հիմք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հանդիսացող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նորմատիվա</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իրավական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փաստաթուղթը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ժամանակ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օգտագործված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նյութերը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դրանց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անվտանգության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էկոլոգիապես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մաքուր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հումք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լինելու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գրառումները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այլն։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հայերեն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թույլատրվում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proofErr w:type="gramStart"/>
            <w:r>
              <w:rPr>
                <w:rFonts w:ascii="GHEA Grapalat" w:eastAsia="Times New Roman" w:hAnsi="GHEA Grapalat" w:cs="Arial"/>
                <w:color w:val="000000"/>
                <w:lang w:val="en-GB" w:eastAsia="en-GB"/>
              </w:rPr>
              <w:t>նաև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միջազգային</w:t>
            </w:r>
            <w:proofErr w:type="gramEnd"/>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լեզվով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մասնավորապես՝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անգլերեն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ռուսերեն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ընթեռնելի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տարբերակով։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այնպիսի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հատվածում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որպեսզի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չխաթարի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ընդհանուր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էսթետիկ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տեսքը։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անմիջապես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արտադրանքի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վրա</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կատարելու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lastRenderedPageBreak/>
              <w:t>անհնարինության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դեպքում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թույլատրվում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վերոգրյալ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տեղեկատվությունը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ամփոփել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ուղեկցական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թերթիկում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գրքույկում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համարժեք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օրինակ՝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տեխնիկական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անձնագրում</w:t>
            </w:r>
            <w:proofErr w:type="gramStart"/>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w:t>
            </w:r>
            <w:proofErr w:type="gramEnd"/>
          </w:p>
        </w:tc>
      </w:tr>
      <w:tr w:rsidR="009816FB"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Գրասեղան</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Գրասեղան, չափսերը՝ 1200 х 600 х 760 մմ: Սեղանի աշխատանքային հարթության, կողապատերի (ոտքերի), հետնապատի և</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գզրոցի համար պետք է օգտագործվի 18 մմ հաստությամն լամինացված  E0դասի ՓՏՍ ։ Աշխատանքային հարթության եզրերը պետք է շրջափակվեն համապատասխան հաստության պոլիմերային եզրաժապավենով (PVC կամ համարժեք), ոչ աշխատանքային հարթության եզրերը պետք է շրջափակվեն 0.4-1.0 մմ հաստության պոլիմերային եզրաժապավենով (PVC կամ համարժեք): Գրասեղանի առջևը փակվում է 18 մմ հաստությամբ նույն   E0դասի ՓՏՍ դիմապատը)՝ որի չափսերն են՝ 1164 х 450 х 600 մմ, և որը տեղադրվում է սեղանի աշխատանքային</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հարթության տակից, եզրին հավասար ու ամրանումում է աշխատանքային հարթության եզրին(տակից) և կողապատերի(ոտքերի) ներսի մասին: Կողապատերի (ոտքերի) լայնությունը՝ 570 մմ: Կողապատերի (ոտքերի) եզրերը պետք է շրջափակվեն համապատասխան հաստության պոլիմերային եզրաժապավենով (PVC կամ համարժեք), իսկ հատակին հպվող հատվածի եզրերի վերջնամասերին պետք է ամրացվի ոտիկներ՝ 5-6 մմ բարձրությամբ։ Գրասեղանի աշխատանքային հարթության վերևի աջ կամ ձախ եզրային</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անկյուններում համակարգչային տեխնիկայի լարերի համար պետք է տեղակայվի միջանցիկ անցք՝ տեղակայված փակվող խցաններով՝ ըստ գծագրի։ Գրասեղանը պետք է ունենա առանձին, 4 անիվի վրա շարժվող գզրոց, չափսերը՝ 410х460х590 մմ, երեք դարակներով համապատասխանաբար չափսերով՝ 140,140,270 մմ, հնարավոր առավելագույն խորությամբ, միասնական փականով փակվող,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դարակները բացվում և փակվում են փափուկ փակվող, անաղմուկ, որակյալ սահնակներով (սալյասկա): Գրասեղանը, կողապատերը (ոտքերը), դիմապատը, գզրոցը և պոլիմերային եզրաժապավենները պետք է լինեն նույն՝ բնափայտի գույնի, բաց երանգի: Դարակները պետք է ունենան օվալաձև մետաղական բռնակներ, որոնց երկարությունը պետք է լինի առնվազն 100 մմ: Միացումներն իրականացնել երաշխավորված և թաքնված ձգանների միջոցով: Աշխատանքները պետք է կատարվեն էկոլոգիապես մաքուր և առողջության համար անվտանգ հումքից, պետք է լինի  ողորկ, առանց ծլեպների, անհրաժեշտության դեպքում լաքապատված (էկոլոգիապես մաքուր և առողջության համար անվտանգ նյութերով)։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գունային լուծումները պետք է կատարվի հստակ գունավորմամբ, առանց արտադրական խոտանների։ Պետք է ապահովվի էրգոնոմիկությունը, այսինքն՝ մատակարարվող գույքը պետք է լինի համապատասխան ըստ նպատակային նշանակության օգտագործման համար նախատեսված չափսային պահանջներին, ցանկալի է նաև ոտքերը լինեն կարգավորման հնարավորությամբ և հարմարավետ՝ շահագործման ժամանակ։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w:t>
            </w:r>
            <w:r>
              <w:rPr>
                <w:rFonts w:ascii="GHEA Grapalat" w:eastAsia="Times New Roman" w:hAnsi="GHEA Grapalat" w:cs="Arial"/>
                <w:color w:val="000000"/>
                <w:lang w:val="hy-AM" w:eastAsia="en-GB"/>
              </w:rPr>
              <w:lastRenderedPageBreak/>
              <w:t>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44104EF1" wp14:editId="40B15ED9">
                  <wp:extent cx="876300" cy="87630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876300" cy="876300"/>
                          </a:xfrm>
                          <a:prstGeom prst="rect">
                            <a:avLst/>
                          </a:prstGeom>
                          <a:noFill/>
                          <a:ln>
                            <a:noFill/>
                          </a:ln>
                        </pic:spPr>
                      </pic:pic>
                    </a:graphicData>
                  </a:graphic>
                </wp:inline>
              </w:drawing>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Աշխատանքային</w:t>
            </w:r>
          </w:p>
          <w:p w:rsidR="009816FB" w:rsidRDefault="009816FB" w:rsidP="000B7ED8">
            <w:pPr>
              <w:spacing w:after="0" w:line="240" w:lineRule="auto"/>
              <w:jc w:val="center"/>
              <w:rPr>
                <w:rFonts w:ascii="GHEA Grapalat" w:hAnsi="GHEA Grapalat"/>
                <w:b/>
                <w:bCs/>
                <w:color w:val="000000"/>
                <w:sz w:val="24"/>
                <w:lang w:val="hy-AM"/>
              </w:rPr>
            </w:pPr>
            <w:r w:rsidRPr="00862D53">
              <w:rPr>
                <w:rFonts w:ascii="GHEA Grapalat" w:hAnsi="GHEA Grapalat" w:cs="Arial"/>
                <w:b/>
                <w:color w:val="000000" w:themeColor="text1"/>
                <w:sz w:val="24"/>
                <w:szCs w:val="24"/>
                <w:highlight w:val="yellow"/>
                <w:lang w:val="hy-AM" w:eastAsia="ru-RU"/>
              </w:rPr>
              <w:t>աթոռ</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Աշխատանքային աթոռը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և հարմարավետ՝ շահագործման ժամանակ։ Աշխատանքային աթոռի մետաղական կմախքը պետք է պատրաստված լինի մետաղական սնամեջ օվալաձև խողովակներից՝ (30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հնարավոր է նաև</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խողովակը լինի երկու կողմերից հավասրաչափ սեղմված և ունենա կլորացված ուղղանկյան ձև:</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Աթոռի մետաղական կմախքի զոդման կարանները պետք է լինեն լավ մշակված, ողորկ և փոշեներկված բարձրակարգ սև գույնի էկոլոգիապես մաքուր  ներկանյութով: Նստելատեղի բարձրությունը հատակից 450 մմ, թիկնակի բարձրությունը հատակից 800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Նստելատեղի չափսերն են՝ 420x385  (առնվազն) ;Թիկնակը և նստելատեղը պատրաստված լինեն առնվազն 10 մմ հաստության նրբատախտակից, որին դիմացից ամրացվում է առնվազն 20 մմ հաստության և 25 կգ/մ3 խտության սպունգ, իսկ հետևի մասում՝ 10 մմ հաստության և 25 կգ/մ3 խտության սպունգ։ Թիկնակը և նստատեղը պետք է երեսպատված լինեն հաստ, որակյալ, ամուր, մաշակայուն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 մմx 300 մմ: Ոտքերի եզրեը(ծայրերը) պետք է խցանված լինեն պոլիմերային  սև գույնի խցաններով, որոնց կողային պատերի հաստությունը՝ 2 մմ, տակի մասինը՝ 4-6 մմ: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w:t>
            </w:r>
            <w:r>
              <w:rPr>
                <w:rFonts w:ascii="GHEA Grapalat" w:eastAsia="Times New Roman" w:hAnsi="GHEA Grapalat" w:cs="Arial"/>
                <w:color w:val="000000"/>
                <w:lang w:val="hy-AM" w:eastAsia="en-GB"/>
              </w:rPr>
              <w:lastRenderedPageBreak/>
              <w:t>թերությունների և հնարավոր անհամապատասխանությունների վերականգնման, վերանորոգման և/կամ փոխարինման նպատակով։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sidRPr="00DD4E89">
              <w:rPr>
                <w:rFonts w:ascii="GHEA Grapalat" w:hAnsi="GHEA Grapalat"/>
                <w:b/>
                <w:bCs/>
                <w:color w:val="000000"/>
                <w:sz w:val="24"/>
                <w:highlight w:val="yellow"/>
                <w:lang w:val="hy-AM"/>
              </w:rPr>
              <w:t>Գրապահարան</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Գրապահարանը ամբողջությամբ (բացառությամբ հետնապատից) պետք պատրաստված լինի լամինացված 18 մմ հաստությամբ E0դասի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2-ը փակվում են եզրերը մշակված, թրծված թափանցիկ երկփեղկ ապակյա դռներով՝ յուրաքանչյուրը 2 ծխնիով, իսկ ներքևի 3-ը՝ լամինացված 18 մմ հաստությամբ E0դասի ՓՏՍ-ից  երկփեղկ դռներով՝ յուրաքանչյուրը 2 ծխնիով։ Բոլոր դռները պետք է ունենանմետաղական օվալաձև բռնակներ։Դարակները պետք է պետք է պատրաստված լինեն լամինացված 18 մմ հաստության E0դասի ՓՏՍ-ից, որոնց աշխատանքային հարթության եզրերը շրջափակվեն 1-2 մմ  հաստության պոլիմերային եզրաժապավենով (PVC), իսկ ոչ աշխատանքային հարթության եզրագծերը՝  0.4-1.0 մմ հաստության պոլիմերային եզրաժապավենով (PVC կամ համարժեք):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4 մմ հաստությամբ լամինացված փայտաթելային սալից(ԴՎՊ) և նույն E0դասի ՓՏՍ գույնի: Պահարանը ամբողջ պարագծով պետք է ունենա շրջանակաձև ոտքեր։ Ոտքերը պետք է լինեն կարգավորվող։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w:t>
            </w:r>
            <w:r>
              <w:rPr>
                <w:rFonts w:ascii="GHEA Grapalat" w:eastAsia="Times New Roman" w:hAnsi="GHEA Grapalat" w:cs="Arial"/>
                <w:color w:val="000000"/>
                <w:lang w:val="hy-AM" w:eastAsia="en-GB"/>
              </w:rPr>
              <w:lastRenderedPageBreak/>
              <w:t>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Զգեստապահարան</w:t>
            </w:r>
          </w:p>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աշխատակիցների</w:t>
            </w:r>
          </w:p>
          <w:p w:rsidR="009816FB" w:rsidRDefault="009816FB" w:rsidP="000B7ED8">
            <w:pPr>
              <w:spacing w:after="0" w:line="240" w:lineRule="auto"/>
              <w:jc w:val="center"/>
              <w:rPr>
                <w:rFonts w:ascii="GHEA Grapalat" w:hAnsi="GHEA Grapalat"/>
                <w:b/>
                <w:bCs/>
                <w:color w:val="000000"/>
                <w:sz w:val="24"/>
                <w:lang w:val="hy-AM"/>
              </w:rPr>
            </w:pPr>
            <w:r w:rsidRPr="00862D53">
              <w:rPr>
                <w:rFonts w:ascii="GHEA Grapalat" w:hAnsi="GHEA Grapalat" w:cs="Arial"/>
                <w:b/>
                <w:color w:val="000000" w:themeColor="text1"/>
                <w:sz w:val="24"/>
                <w:szCs w:val="24"/>
                <w:highlight w:val="yellow"/>
                <w:lang w:val="hy-AM" w:eastAsia="ru-RU"/>
              </w:rPr>
              <w:t>համար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E0դասի ՓՏՍ-ից։ Դռներից յուրաքանչյուրը ամրացվում է 3-ական ծխնիով։ Դռները պետք է ունենան մետաղական օվալաձև բռնակներ։</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Աշխատանքային հարթության եզրերը շրջափակվեն 1-2 մմ հաստության պոլիմերային եզրաժապավենով (PVC կամ համարժեք), իսկ ոչ աշխատանքային հարթության եզրագծերը՝ 0.4-1.0 մմ հաստության պոլիմերային եզրաժապավենով (PVC կամ համարժեք):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փայտաթեփային սալից(ԴՎՊ) և նույն E0դասի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w:t>
            </w:r>
            <w:r>
              <w:rPr>
                <w:rFonts w:ascii="GHEA Grapalat" w:eastAsia="Times New Roman" w:hAnsi="GHEA Grapalat" w:cs="Arial"/>
                <w:color w:val="000000"/>
                <w:lang w:val="hy-AM" w:eastAsia="en-GB"/>
              </w:rPr>
              <w:lastRenderedPageBreak/>
              <w:t>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Գրատախտակ</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շարժական</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/ֆլիպչարտ /</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Ֆլիպչարտ գրատախտակ՝ մարկերային, ալյումինե (կամ համարժեք) շրջանակով, շարժական ոտքերով, հենակով և անիվներով։ Որակյալ, առանց արտադրական խոտանների և թերությունների։ Չափսերը՝ 500 х 550 х 2000 մմ, կամ 900 х 1200 х 2000 մմ:Գրասենյակային պատկերակալ՝ նոթատետրի շրջելիության սկզբունքով թղթի կամ թղթերի փաթեթի համար ամրակներով մագնիսամարկերային գրատախտակ, հավաքծուի մեջ անպայման պետք է լինի առնվազն 2 մարկեր և 1 ջնջոց: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Պետք է ապահովվի էրգոնոմիկությունը, այսինքն՝ մատակարարվող գույքը պետք է լինի հարմարավետ՝ ըստ նպատակային նշանակության շահագործման ժամանակ։</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Աշխատանքային</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կենտրոն</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/պահարաններ</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զարգացնող</w:t>
            </w:r>
          </w:p>
          <w:p w:rsidR="009816FB" w:rsidRDefault="009816FB" w:rsidP="000B7ED8">
            <w:pPr>
              <w:spacing w:after="0" w:line="240" w:lineRule="auto"/>
              <w:jc w:val="center"/>
              <w:rPr>
                <w:rFonts w:ascii="GHEA Grapalat" w:hAnsi="GHEA Grapalat"/>
                <w:b/>
                <w:bCs/>
                <w:color w:val="000000"/>
                <w:sz w:val="24"/>
                <w:lang w:val="hy-AM"/>
              </w:rPr>
            </w:pPr>
            <w:r w:rsidRPr="00DD4E89">
              <w:rPr>
                <w:rFonts w:ascii="GHEA Grapalat" w:hAnsi="GHEA Grapalat"/>
                <w:b/>
                <w:bCs/>
                <w:color w:val="000000"/>
                <w:sz w:val="24"/>
                <w:highlight w:val="yellow"/>
                <w:lang w:val="hy-AM"/>
              </w:rPr>
              <w:t>միջավայրի համար</w:t>
            </w:r>
            <w:r>
              <w:rPr>
                <w:rFonts w:ascii="GHEA Grapalat" w:hAnsi="GHEA Grapalat"/>
                <w:b/>
                <w:bCs/>
                <w:color w:val="000000"/>
                <w:sz w:val="24"/>
                <w:lang w:val="hy-AM"/>
              </w:rPr>
              <w:t>/</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w:t>
            </w:r>
            <w:r>
              <w:rPr>
                <w:rFonts w:ascii="GHEA Grapalat" w:eastAsia="Times New Roman" w:hAnsi="GHEA Grapalat" w:cs="Arial"/>
                <w:color w:val="000000"/>
                <w:lang w:val="hy-AM" w:eastAsia="en-GB"/>
              </w:rPr>
              <w:lastRenderedPageBreak/>
              <w:t>կենտրոնը պատրաստված է 18 մմ հաստությամբ լամինացված E0դասի ՓՏՍ-ից, արտաքաինչափսերն են՝ 2500 х 450 х 1500 մմ ( Լ х Խ х Բ): Աշխատանքային կենտրոնը հորիզոնական դիրքով բաժանված է երեք հավասարաչափ բաց 2 և փակ 1 դարակներից:</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Բոլոր անկյունները լինեն կլորացված կամ անկյուններին ամրացված լինենպոլիմերային կլորացված հատուկ դետալներ: Հետնապատը պետք է լինի 4 մմ հաստությամբ լամինացված փայտաթեփային սալից(ԴՎՊ), նույն E0դասի ՓՏՍ-ի գույնի:Պահարանը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 պետք է լինեն կարգավորվող։Ոտքեր հանդիսացող, տակը դրված ուղղանկյուն հենակի արտաքին չափսերն են՝ 2200х450 х 100 մմ ( Լ х Խ х Բ), որի հատակին հպվող հատվածի եզրերի վերջնամասերին, տակից պետք է ամրացվի պոլիմերային մուգ գույնի տակդիրներ,որոնց տակի պատերի հաստությունը՝ առնվազն 8 մմ է:Բոլոր միացումներն իրականացնել թաքնված ամրակցումներով։ Գույները նախապես համաձայնեցնել մանկապարտեզի տնօրինության հետ:Նմուշները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Խաղալիքներ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ՀՀ կառավարության 2021թ. մայիսի 13-ի N 744-Ն «Նախադպրոցական կրթության պետական կրթական չափորոշիչ» որոշման պահանջներին համապատասխան: Նախադպրոցական ուսումնական հաստատություններում կիրառվող խաղալիքներ պետք է համապատասխանեն տարիքին, լինեն ճանաչողական, մոտիվացնող, զարգացնող, հայրենասիրական,  ուսուցանող, կոնստրուկտորական,  խաղային, երաժշտական, շարժվող սպորտային, շինարարական, հեքիաթների ու մուլտ հերոսների, բնության և կենդանական աշխարի, բժշկական, խոհանոցային, տրանսպորտի, տարբեր մասնագիտությունները բնութագրող  և ինտերակտիվ թեմաներով: Բոլոր խաղալիքները պարտադիր պետք է պատրաստված լինեն էկոլոգիապես մաքուր նյութերից, առանց սուր անկյունների, եզրերի, ծայրերի, բարձրորակ և հակաալերգիկ նյութերից, լինեն անվտանգ,  նոր, գեղեցիկ ու ճաշակով գունազարդված: Պարտադիր պետք է ունենան մակնշում, որի մեջ ներառվահած կլինի նորմատիվ-իրավական ակտի անվանումը՝ ըստ որի պատրաստվել է խաղալիքը, էկոլոգիապես մաքուր նյութերից պատրաստված լինելու մասին համապատասխան նշումներ, տարիքային սահմանափակումների վերաբերյալ տեղեկատվություն և այլն։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մատակարարումը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w:t>
            </w:r>
            <w:r>
              <w:rPr>
                <w:rFonts w:ascii="GHEA Grapalat" w:eastAsia="Times New Roman" w:hAnsi="GHEA Grapalat" w:cs="Arial"/>
                <w:color w:val="000000"/>
                <w:lang w:val="hy-AM" w:eastAsia="en-GB"/>
              </w:rPr>
              <w:lastRenderedPageBreak/>
              <w:t>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 ամրակցված պիտակում)։</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rPr>
                <w:rFonts w:ascii="GHEA Grapalat" w:hAnsi="GHEA Grapalat"/>
                <w:b/>
                <w:bCs/>
                <w:color w:val="000000"/>
                <w:sz w:val="24"/>
                <w:lang w:val="hy-AM"/>
              </w:rPr>
            </w:pPr>
            <w:r>
              <w:rPr>
                <w:rFonts w:ascii="GHEA Grapalat" w:hAnsi="GHEA Grapalat"/>
                <w:b/>
                <w:sz w:val="24"/>
                <w:lang w:val="hy-AM"/>
              </w:rPr>
              <w:t>Ι Ι. Նախադպրոցական</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A40EA1">
              <w:rPr>
                <w:rFonts w:ascii="GHEA Grapalat" w:hAnsi="GHEA Grapalat"/>
                <w:b/>
                <w:bCs/>
                <w:color w:val="000000"/>
                <w:sz w:val="28"/>
                <w:szCs w:val="24"/>
                <w:lang w:val="hy-AM" w:eastAsia="en-GB"/>
              </w:rPr>
              <w:t>ԽՄԲԱՍԵՆՅԱԿ</w:t>
            </w:r>
          </w:p>
        </w:tc>
      </w:tr>
      <w:tr w:rsidR="009816FB" w:rsidRPr="00941D26" w:rsidTr="000B7ED8">
        <w:tc>
          <w:tcPr>
            <w:tcW w:w="830" w:type="dxa"/>
          </w:tcPr>
          <w:p w:rsidR="009816FB" w:rsidRDefault="002A5B78" w:rsidP="002A5B78">
            <w:pPr>
              <w:tabs>
                <w:tab w:val="left" w:pos="425"/>
              </w:tabs>
              <w:suppressAutoHyphens w:val="0"/>
              <w:autoSpaceDN/>
              <w:spacing w:after="0" w:line="240" w:lineRule="auto"/>
              <w:rPr>
                <w:rFonts w:ascii="Sylfaen" w:hAnsi="Sylfaen" w:cs="Sylfaen"/>
                <w:lang w:val="hy-AM"/>
              </w:rPr>
            </w:pPr>
            <w:r>
              <w:rPr>
                <w:rFonts w:ascii="Sylfaen" w:hAnsi="Sylfaen" w:cs="Sylfaen"/>
              </w:rPr>
              <w:t>1</w:t>
            </w: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sidRPr="005539FD">
              <w:rPr>
                <w:rFonts w:ascii="GHEA Grapalat" w:hAnsi="GHEA Grapalat"/>
                <w:b/>
                <w:bCs/>
                <w:color w:val="000000"/>
                <w:sz w:val="24"/>
                <w:highlight w:val="yellow"/>
                <w:lang w:val="hy-AM"/>
              </w:rPr>
              <w:t>Գրապահարան</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Տես «Խաղաճաշարան» բաժնի թիվ 7 կետը:</w:t>
            </w:r>
          </w:p>
        </w:tc>
      </w:tr>
      <w:tr w:rsidR="009816FB" w:rsidTr="000B7ED8">
        <w:tc>
          <w:tcPr>
            <w:tcW w:w="830" w:type="dxa"/>
            <w:tcBorders>
              <w:right w:val="nil"/>
            </w:tcBorders>
          </w:tcPr>
          <w:p w:rsidR="009816FB" w:rsidRDefault="009816FB" w:rsidP="000B7ED8">
            <w:pPr>
              <w:spacing w:after="0" w:line="240" w:lineRule="auto"/>
              <w:rPr>
                <w:rFonts w:ascii="GHEA Grapalat" w:hAnsi="GHEA Grapalat"/>
                <w:b/>
                <w:bCs/>
                <w:color w:val="000000"/>
                <w:sz w:val="28"/>
                <w:szCs w:val="24"/>
                <w:lang w:val="hy-AM" w:eastAsia="en-GB"/>
              </w:rPr>
            </w:pPr>
          </w:p>
        </w:tc>
        <w:tc>
          <w:tcPr>
            <w:tcW w:w="2199" w:type="dxa"/>
            <w:tcBorders>
              <w:left w:val="nil"/>
              <w:right w:val="nil"/>
            </w:tcBorders>
          </w:tcPr>
          <w:p w:rsidR="009816FB" w:rsidRDefault="009816FB" w:rsidP="000B7ED8">
            <w:pPr>
              <w:spacing w:after="0" w:line="240" w:lineRule="auto"/>
              <w:rPr>
                <w:rFonts w:ascii="GHEA Grapalat" w:hAnsi="GHEA Grapalat"/>
                <w:b/>
                <w:bCs/>
                <w:color w:val="000000"/>
                <w:sz w:val="28"/>
                <w:szCs w:val="24"/>
                <w:lang w:val="hy-AM"/>
              </w:rPr>
            </w:pPr>
          </w:p>
        </w:tc>
        <w:tc>
          <w:tcPr>
            <w:tcW w:w="11757" w:type="dxa"/>
            <w:tcBorders>
              <w:left w:val="nil"/>
            </w:tcBorders>
          </w:tcPr>
          <w:p w:rsidR="009816FB" w:rsidRDefault="009816FB" w:rsidP="000B7ED8">
            <w:pPr>
              <w:spacing w:after="0" w:line="240" w:lineRule="auto"/>
              <w:rPr>
                <w:rFonts w:ascii="GHEA Grapalat" w:hAnsi="GHEA Grapalat"/>
                <w:b/>
                <w:bCs/>
                <w:color w:val="000000"/>
                <w:sz w:val="28"/>
                <w:szCs w:val="24"/>
                <w:lang w:val="hy-AM"/>
              </w:rPr>
            </w:pPr>
            <w:r>
              <w:rPr>
                <w:rFonts w:ascii="GHEA Grapalat" w:hAnsi="GHEA Grapalat"/>
                <w:b/>
                <w:bCs/>
                <w:color w:val="000000"/>
                <w:sz w:val="28"/>
                <w:szCs w:val="24"/>
                <w:lang w:val="en-GB" w:eastAsia="ru-RU"/>
              </w:rPr>
              <w:t>ԶՈՒԳԱՐԱՆ</w:t>
            </w:r>
          </w:p>
        </w:tc>
      </w:tr>
      <w:tr w:rsidR="009816FB" w:rsidRPr="00941D26"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2</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1F72C4">
              <w:rPr>
                <w:rFonts w:ascii="GHEA Grapalat" w:eastAsia="Times New Roman" w:hAnsi="GHEA Grapalat" w:cs="Calibri"/>
                <w:b/>
                <w:sz w:val="24"/>
                <w:szCs w:val="24"/>
                <w:highlight w:val="yellow"/>
                <w:lang w:eastAsia="ru-RU"/>
              </w:rPr>
              <w:t>Բջջակներ</w:t>
            </w:r>
            <w:r>
              <w:rPr>
                <w:rFonts w:ascii="GHEA Grapalat" w:eastAsia="Times New Roman" w:hAnsi="GHEA Grapalat" w:cs="Calibri"/>
                <w:b/>
                <w:sz w:val="24"/>
                <w:szCs w:val="24"/>
                <w:lang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Բջջակ պահարանի արտաքին չափսերն են՝ 1081 х 150 х 1064 մմ ( Լ х Խ х Բ), այն  ամբողջությամբ պետք է պատրաստված լինի 18 մմ հաստությամբ լամինացված ՓՏՍ-ից, որոնց աշխատանքային հարթության եզրերը պետք է շրջափակվեն  1-2 մմ հաստության պլաստիկե եզրաժապավենով (PVC), իսկ ոչ աշխատանքային հարթության եզրագծերը՝ 0.4-1.0 մմ հաստության պլաստիկե եզրաժապավենով (PVC): Միջնապատերը պետք է լինեն 5 մմ հաստությամբ լամինացված նույն գույնի ՓՏՍ-ից:</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պետք է հղկված ու մշակված լինեն, առջևի անկյունները կլորացվեն, կամ անկյուններին ամրացվեն պլաստմասե կամ ռետինե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 Բջջակ պահարանը ունի 10 հատ կտրտված, իրարից առանձնացված, անհատական օգտագործման համար նախատեսված բաց բջջակներ, որոնց ներսի չափսերն են՝   100 х 150 х 950 մմ ( Լ х Խ х Բ):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Բոլոր 10 բաժինների վերևի մասում ողջ լայնությամբ և խորությամբ պետք է նախատեսված լինի </w:t>
            </w:r>
            <w:r>
              <w:rPr>
                <w:rFonts w:ascii="GHEA Grapalat" w:eastAsia="Times New Roman" w:hAnsi="GHEA Grapalat" w:cs="Arial"/>
                <w:color w:val="000000"/>
                <w:lang w:val="hy-AM" w:eastAsia="ru-RU"/>
              </w:rPr>
              <w:t>հետևյալ  չափսերի՝ 100 х 150 х 140 մմ ( Լ х Խ х Բ) առանձնացված տեղեր՝ բաց դարակներ երեխաների անձնական փոքրիկ իրերի համար:</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Բաց դարակների տակից պետք է ամրացված լինի մետաղական երկտեղանի կախիչ։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Բջջակ պահարանը պետք է ունենա չորս առանձին փայտյա, կամ մետաղական ոտքեր, ոտքերի առնվազն բարձրությունը 100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lastRenderedPageBreak/>
              <w:t>3</w:t>
            </w: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Pr>
                <w:rFonts w:ascii="GHEA Grapalat" w:hAnsi="GHEA Grapalat"/>
                <w:b/>
                <w:bCs/>
                <w:color w:val="000000"/>
                <w:sz w:val="24"/>
                <w:lang w:val="hy-AM"/>
              </w:rPr>
              <w:t xml:space="preserve"> </w:t>
            </w:r>
            <w:r w:rsidRPr="001F72C4">
              <w:rPr>
                <w:rFonts w:ascii="GHEA Grapalat" w:hAnsi="GHEA Grapalat"/>
                <w:b/>
                <w:bCs/>
                <w:color w:val="000000"/>
                <w:sz w:val="24"/>
                <w:highlight w:val="yellow"/>
                <w:lang w:val="hy-AM"/>
              </w:rPr>
              <w:t>Զուգարանի թղթի ամրակ</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Պատից ամրացվող, պատրաստված է թաքնված ամրակներով, չժանգոտվող պողպատից կամ  ցինկից, խրոմապատված է, որը դիմացկուն է և հեշտ մաքրվող: Չափսերը և ձևը՝ ըստ նկարի:</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17FADDF3" wp14:editId="0E217E0F">
                  <wp:extent cx="640080" cy="1432560"/>
                  <wp:effectExtent l="0" t="0" r="7620" b="15240"/>
                  <wp:docPr id="5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6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40080" cy="1432560"/>
                          </a:xfrm>
                          <a:prstGeom prst="rect">
                            <a:avLst/>
                          </a:prstGeom>
                          <a:noFill/>
                        </pic:spPr>
                      </pic:pic>
                    </a:graphicData>
                  </a:graphic>
                </wp:inline>
              </w:drawing>
            </w:r>
          </w:p>
        </w:tc>
      </w:tr>
      <w:tr w:rsidR="009816FB" w:rsidRPr="00941D26"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4</w:t>
            </w: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sidRPr="001F72C4">
              <w:rPr>
                <w:rFonts w:ascii="GHEA Grapalat" w:hAnsi="GHEA Grapalat"/>
                <w:b/>
                <w:bCs/>
                <w:color w:val="000000"/>
                <w:sz w:val="24"/>
                <w:highlight w:val="yellow"/>
                <w:lang w:val="hy-AM" w:eastAsia="ru-RU"/>
              </w:rPr>
              <w:t>Պահարան՝ տնտեսական պարագաների համար</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Պահարանը </w:t>
            </w:r>
            <w:r w:rsidRPr="00F96A1C">
              <w:rPr>
                <w:rFonts w:ascii="GHEA Grapalat" w:eastAsia="Times New Roman" w:hAnsi="GHEA Grapalat" w:cs="Arial"/>
                <w:color w:val="000000"/>
                <w:lang w:val="hy-AM" w:eastAsia="en-GB"/>
              </w:rPr>
              <w:t>պ</w:t>
            </w:r>
            <w:r>
              <w:rPr>
                <w:rFonts w:ascii="GHEA Grapalat" w:eastAsia="Times New Roman" w:hAnsi="GHEA Grapalat" w:cs="Arial"/>
                <w:color w:val="000000"/>
                <w:lang w:val="hy-AM" w:eastAsia="en-GB"/>
              </w:rPr>
              <w:t xml:space="preserve">ատրաստված 18 մմ հաստությամբ լամինացված ՓՏՍ--ից: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Չափ</w:t>
            </w:r>
            <w:r w:rsidRPr="00F96A1C">
              <w:rPr>
                <w:rFonts w:ascii="GHEA Grapalat" w:eastAsia="Times New Roman" w:hAnsi="GHEA Grapalat" w:cs="Arial"/>
                <w:color w:val="000000"/>
                <w:lang w:val="hy-AM" w:eastAsia="en-GB"/>
              </w:rPr>
              <w:t>ս</w:t>
            </w:r>
            <w:r>
              <w:rPr>
                <w:rFonts w:ascii="GHEA Grapalat" w:eastAsia="Times New Roman" w:hAnsi="GHEA Grapalat" w:cs="Arial"/>
                <w:color w:val="000000"/>
                <w:lang w:val="hy-AM" w:eastAsia="en-GB"/>
              </w:rPr>
              <w:t>եր</w:t>
            </w:r>
            <w:r w:rsidRPr="00F96A1C">
              <w:rPr>
                <w:rFonts w:ascii="GHEA Grapalat" w:eastAsia="Times New Roman" w:hAnsi="GHEA Grapalat" w:cs="Arial"/>
                <w:color w:val="000000"/>
                <w:lang w:val="hy-AM" w:eastAsia="en-GB"/>
              </w:rPr>
              <w:t>ն են</w:t>
            </w:r>
            <w:r>
              <w:rPr>
                <w:rFonts w:ascii="GHEA Grapalat" w:eastAsia="Times New Roman" w:hAnsi="GHEA Grapalat" w:cs="Arial"/>
                <w:color w:val="000000"/>
                <w:lang w:val="hy-AM" w:eastAsia="en-GB"/>
              </w:rPr>
              <w:t xml:space="preserve">` 900 x </w:t>
            </w:r>
            <w:r w:rsidRPr="00F96A1C">
              <w:rPr>
                <w:rFonts w:ascii="GHEA Grapalat" w:eastAsia="Times New Roman" w:hAnsi="GHEA Grapalat" w:cs="Arial"/>
                <w:color w:val="000000"/>
                <w:lang w:val="hy-AM" w:eastAsia="en-GB"/>
              </w:rPr>
              <w:t>45</w:t>
            </w:r>
            <w:r>
              <w:rPr>
                <w:rFonts w:ascii="GHEA Grapalat" w:eastAsia="Times New Roman" w:hAnsi="GHEA Grapalat" w:cs="Arial"/>
                <w:color w:val="000000"/>
                <w:lang w:val="hy-AM" w:eastAsia="en-GB"/>
              </w:rPr>
              <w:t xml:space="preserve">0 մմ x </w:t>
            </w:r>
            <w:r w:rsidRPr="00F96A1C">
              <w:rPr>
                <w:rFonts w:ascii="GHEA Grapalat" w:eastAsia="Times New Roman" w:hAnsi="GHEA Grapalat" w:cs="Arial"/>
                <w:color w:val="000000"/>
                <w:lang w:val="hy-AM" w:eastAsia="en-GB"/>
              </w:rPr>
              <w:t>9</w:t>
            </w:r>
            <w:r>
              <w:rPr>
                <w:rFonts w:ascii="GHEA Grapalat" w:eastAsia="Times New Roman" w:hAnsi="GHEA Grapalat" w:cs="Arial"/>
                <w:color w:val="000000"/>
                <w:lang w:val="hy-AM" w:eastAsia="en-GB"/>
              </w:rPr>
              <w:t>00</w:t>
            </w:r>
            <w:r>
              <w:rPr>
                <w:rFonts w:ascii="GHEA Grapalat" w:eastAsia="Times New Roman" w:hAnsi="GHEA Grapalat" w:cs="Arial"/>
                <w:color w:val="000000"/>
                <w:lang w:val="hy-AM" w:eastAsia="ru-RU"/>
              </w:rPr>
              <w:t xml:space="preserve">( Լ х </w:t>
            </w:r>
            <w:r w:rsidRPr="00F96A1C">
              <w:rPr>
                <w:rFonts w:ascii="GHEA Grapalat" w:eastAsia="Times New Roman" w:hAnsi="GHEA Grapalat" w:cs="Arial"/>
                <w:color w:val="000000"/>
                <w:lang w:val="hy-AM" w:eastAsia="ru-RU"/>
              </w:rPr>
              <w:t>Խ</w:t>
            </w:r>
            <w:r>
              <w:rPr>
                <w:rFonts w:ascii="GHEA Grapalat" w:eastAsia="Times New Roman" w:hAnsi="GHEA Grapalat" w:cs="Arial"/>
                <w:color w:val="000000"/>
                <w:lang w:val="hy-AM" w:eastAsia="ru-RU"/>
              </w:rPr>
              <w:t xml:space="preserve"> х Բ)</w:t>
            </w:r>
            <w:r>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Այն ուղղահայաց բաժանված երկու մասի, որոնցից յուրաքանչյուրը փակվում է 18 մմ հաստությամբ լամինացված ՓՏՍ-ից պատրաստված դռներով: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Դռներն</w:t>
            </w:r>
            <w:r>
              <w:rPr>
                <w:rFonts w:ascii="GHEA Grapalat" w:eastAsia="Times New Roman" w:hAnsi="GHEA Grapalat" w:cs="Arial"/>
                <w:color w:val="000000"/>
                <w:lang w:val="hy-AM" w:eastAsia="ru-RU"/>
              </w:rPr>
              <w:t xml:space="preserve"> ամրացված են 2-ական ծխնիով: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Պահարանի աջ մասը առանց դարակների է, իսկ ձախ մասը բաժանված է հետևյալ չափսերի՝ 450 x 450 x 300 մմ </w:t>
            </w:r>
            <w:r>
              <w:rPr>
                <w:rFonts w:ascii="GHEA Grapalat" w:eastAsia="Times New Roman" w:hAnsi="GHEA Grapalat" w:cs="Arial"/>
                <w:color w:val="000000"/>
                <w:lang w:val="hy-AM" w:eastAsia="ru-RU"/>
              </w:rPr>
              <w:t xml:space="preserve">( Լ х Խ х Բ)  </w:t>
            </w:r>
            <w:r>
              <w:rPr>
                <w:rFonts w:ascii="GHEA Grapalat" w:eastAsia="Times New Roman" w:hAnsi="GHEA Grapalat" w:cs="Arial"/>
                <w:color w:val="000000"/>
                <w:lang w:val="hy-AM" w:eastAsia="en-GB"/>
              </w:rPr>
              <w:t xml:space="preserve">երեք դարակաշարերի: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Բոլոր դռները և դարակները պետք է ունենան</w:t>
            </w:r>
            <w:r>
              <w:rPr>
                <w:rFonts w:ascii="GHEA Grapalat" w:eastAsia="Times New Roman" w:hAnsi="GHEA Grapalat" w:cs="Arial"/>
                <w:color w:val="000000"/>
                <w:lang w:val="hy-AM" w:eastAsia="en-GB"/>
              </w:rPr>
              <w:t xml:space="preserve"> օվալաձև բռնակներ: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Հետնապատը պետք է լինի 4 մմ հաստությամբ լամինացված փայտաթելային սալից(ԴՎՊ) և փայտի գույնի: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Պահարանի կոնստրուկցիան  հավաքված է պտուտակներով, փայտե չիվիներով և էմուլսիայով: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Դռները և կողային մասերը լինեն լաքապատ /տեսակը՝ կիսափայլատ/։</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 </w:t>
            </w:r>
            <w:r>
              <w:rPr>
                <w:rFonts w:ascii="GHEA Grapalat" w:eastAsia="Times New Roman" w:hAnsi="GHEA Grapalat" w:cs="Arial"/>
                <w:color w:val="000000"/>
                <w:lang w:val="hy-AM" w:eastAsia="ru-RU"/>
              </w:rPr>
              <w:t xml:space="preserve">Պահարանը պետք է ունենա չորս առանձին փայտյա, կամ </w:t>
            </w:r>
            <w:r>
              <w:rPr>
                <w:rFonts w:ascii="GHEA Grapalat" w:eastAsia="Times New Roman" w:hAnsi="GHEA Grapalat" w:cs="Arial"/>
                <w:color w:val="000000"/>
                <w:lang w:val="hy-AM" w:eastAsia="en-GB"/>
              </w:rPr>
              <w:t>փոշեներկված</w:t>
            </w:r>
            <w:r>
              <w:rPr>
                <w:rFonts w:ascii="GHEA Grapalat" w:eastAsia="Times New Roman" w:hAnsi="GHEA Grapalat" w:cs="Arial"/>
                <w:color w:val="000000"/>
                <w:lang w:val="hy-AM" w:eastAsia="ru-RU"/>
              </w:rPr>
              <w:t xml:space="preserve"> մետաղական ոտքեր, ոտքերի բարձրությունը առնվազն 150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Tr="000B7ED8">
        <w:trPr>
          <w:trHeight w:val="217"/>
        </w:trPr>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tcPr>
          <w:p w:rsidR="009816FB" w:rsidRDefault="009816FB" w:rsidP="000B7ED8">
            <w:pPr>
              <w:jc w:val="center"/>
              <w:rPr>
                <w:rFonts w:ascii="GHEA Grapalat" w:hAnsi="GHEA Grapalat"/>
                <w:b/>
                <w:sz w:val="24"/>
                <w:lang w:val="hy-AM"/>
              </w:rPr>
            </w:pPr>
          </w:p>
        </w:tc>
        <w:tc>
          <w:tcPr>
            <w:tcW w:w="11757" w:type="dxa"/>
            <w:tcBorders>
              <w:left w:val="nil"/>
            </w:tcBorders>
          </w:tcPr>
          <w:p w:rsidR="009816FB" w:rsidRDefault="009816FB" w:rsidP="000B7ED8">
            <w:pPr>
              <w:spacing w:after="0" w:line="240" w:lineRule="auto"/>
              <w:rPr>
                <w:rFonts w:ascii="GHEA Grapalat" w:eastAsia="Times New Roman" w:hAnsi="GHEA Grapalat" w:cs="Arial"/>
                <w:color w:val="000000"/>
                <w:lang w:val="hy-AM"/>
              </w:rPr>
            </w:pPr>
            <w:r>
              <w:rPr>
                <w:rFonts w:ascii="GHEA Grapalat" w:hAnsi="GHEA Grapalat"/>
                <w:b/>
                <w:bCs/>
                <w:color w:val="000000"/>
                <w:sz w:val="28"/>
                <w:szCs w:val="24"/>
                <w:lang w:val="hy-AM" w:eastAsia="ru-RU"/>
              </w:rPr>
              <w:t xml:space="preserve">Խմբասենյակի </w:t>
            </w:r>
            <w:r>
              <w:rPr>
                <w:rFonts w:ascii="GHEA Grapalat" w:hAnsi="GHEA Grapalat"/>
                <w:b/>
                <w:bCs/>
                <w:color w:val="000000"/>
                <w:sz w:val="28"/>
                <w:szCs w:val="24"/>
                <w:lang w:val="en-GB" w:eastAsia="ru-RU"/>
              </w:rPr>
              <w:t>բուֆետային մաս</w:t>
            </w:r>
          </w:p>
        </w:tc>
      </w:tr>
      <w:tr w:rsidR="009816FB" w:rsidRPr="00941D26" w:rsidTr="000B7ED8">
        <w:tc>
          <w:tcPr>
            <w:tcW w:w="830" w:type="dxa"/>
          </w:tcPr>
          <w:p w:rsidR="009816FB" w:rsidRPr="00392653" w:rsidRDefault="00392653" w:rsidP="00392653">
            <w:pPr>
              <w:tabs>
                <w:tab w:val="left" w:pos="425"/>
              </w:tabs>
              <w:suppressAutoHyphens w:val="0"/>
              <w:autoSpaceDN/>
              <w:spacing w:after="0" w:line="240" w:lineRule="auto"/>
              <w:ind w:left="425"/>
              <w:rPr>
                <w:rFonts w:ascii="Sylfaen" w:hAnsi="Sylfaen" w:cs="Sylfaen"/>
              </w:rPr>
            </w:pPr>
            <w:r>
              <w:rPr>
                <w:rFonts w:ascii="Sylfaen" w:hAnsi="Sylfaen" w:cs="Sylfaen"/>
              </w:rPr>
              <w:t>5</w:t>
            </w:r>
          </w:p>
        </w:tc>
        <w:tc>
          <w:tcPr>
            <w:tcW w:w="2199" w:type="dxa"/>
            <w:vAlign w:val="center"/>
          </w:tcPr>
          <w:p w:rsidR="009816FB" w:rsidRPr="0081477B" w:rsidRDefault="009816FB" w:rsidP="000B7ED8">
            <w:pPr>
              <w:spacing w:line="240" w:lineRule="auto"/>
              <w:contextualSpacing/>
              <w:jc w:val="center"/>
              <w:rPr>
                <w:rFonts w:ascii="GHEA Grapalat" w:hAnsi="GHEA Grapalat"/>
                <w:b/>
                <w:bCs/>
                <w:color w:val="000000"/>
                <w:sz w:val="24"/>
                <w:highlight w:val="yellow"/>
                <w:lang w:val="en-GB" w:eastAsia="ru-RU"/>
              </w:rPr>
            </w:pPr>
            <w:r w:rsidRPr="0081477B">
              <w:rPr>
                <w:rFonts w:ascii="GHEA Grapalat" w:hAnsi="GHEA Grapalat"/>
                <w:b/>
                <w:bCs/>
                <w:color w:val="000000"/>
                <w:sz w:val="24"/>
                <w:highlight w:val="yellow"/>
                <w:lang w:val="en-GB" w:eastAsia="ru-RU"/>
              </w:rPr>
              <w:t>Պահարան ներկառուցված</w:t>
            </w:r>
          </w:p>
          <w:p w:rsidR="009816FB" w:rsidRDefault="009816FB" w:rsidP="000B7ED8">
            <w:pPr>
              <w:spacing w:line="240" w:lineRule="auto"/>
              <w:contextualSpacing/>
              <w:jc w:val="center"/>
              <w:rPr>
                <w:rFonts w:ascii="GHEA Grapalat" w:eastAsia="Times New Roman" w:hAnsi="GHEA Grapalat" w:cs="Calibri"/>
                <w:b/>
                <w:color w:val="FF0000"/>
                <w:sz w:val="24"/>
                <w:szCs w:val="24"/>
                <w:highlight w:val="yellow"/>
                <w:lang w:val="hy-AM" w:eastAsia="ru-RU"/>
              </w:rPr>
            </w:pPr>
            <w:r w:rsidRPr="0081477B">
              <w:rPr>
                <w:rFonts w:ascii="GHEA Grapalat" w:hAnsi="GHEA Grapalat"/>
                <w:b/>
                <w:bCs/>
                <w:color w:val="000000"/>
                <w:sz w:val="24"/>
                <w:highlight w:val="yellow"/>
                <w:lang w:val="en-GB" w:eastAsia="ru-RU"/>
              </w:rPr>
              <w:t>երկբնանի լվացարանով</w:t>
            </w:r>
            <w:r>
              <w:rPr>
                <w:rFonts w:ascii="GHEA Grapalat" w:eastAsia="Times New Roman" w:hAnsi="GHEA Grapalat" w:cs="Calibri"/>
                <w:b/>
                <w:color w:val="FF0000"/>
                <w:sz w:val="24"/>
                <w:szCs w:val="24"/>
                <w:lang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Պահարանը պատրաստված 18 մմ հաստությամբ լամինացված ՓՏՍ--ից: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Չափերը` 800 x 550 x 830 մմ </w:t>
            </w:r>
            <w:r>
              <w:rPr>
                <w:rFonts w:ascii="GHEA Grapalat" w:eastAsia="Times New Roman" w:hAnsi="GHEA Grapalat" w:cs="Arial"/>
                <w:color w:val="000000"/>
                <w:lang w:val="hy-AM" w:eastAsia="ru-RU"/>
              </w:rPr>
              <w:t>(Ե х Լ х Բ)</w:t>
            </w:r>
            <w:r>
              <w:rPr>
                <w:rFonts w:ascii="GHEA Grapalat" w:eastAsia="Times New Roman" w:hAnsi="GHEA Grapalat" w:cs="Arial"/>
                <w:color w:val="000000"/>
                <w:lang w:val="hy-AM" w:eastAsia="en-GB"/>
              </w:rPr>
              <w:t xml:space="preserve">, իսկ ներկառուցված </w:t>
            </w:r>
            <w:r>
              <w:rPr>
                <w:rFonts w:ascii="GHEA Grapalat" w:eastAsia="Times New Roman" w:hAnsi="GHEA Grapalat" w:cs="Arial"/>
                <w:color w:val="000000"/>
                <w:lang w:val="hy-AM" w:eastAsia="ru-RU"/>
              </w:rPr>
              <w:t>երկբնանի լվացարանի(սիֆոնի առկայությունը պարտադիր է)</w:t>
            </w:r>
            <w:r>
              <w:rPr>
                <w:rFonts w:ascii="GHEA Grapalat" w:eastAsia="Times New Roman" w:hAnsi="GHEA Grapalat" w:cs="Arial"/>
                <w:color w:val="000000"/>
                <w:lang w:val="hy-AM" w:eastAsia="en-GB"/>
              </w:rPr>
              <w:t xml:space="preserve">, </w:t>
            </w:r>
            <w:r>
              <w:rPr>
                <w:rFonts w:ascii="GHEA Grapalat" w:eastAsia="Times New Roman" w:hAnsi="GHEA Grapalat" w:cs="Arial"/>
                <w:color w:val="000000"/>
                <w:lang w:val="hy-AM" w:eastAsia="ru-RU"/>
              </w:rPr>
              <w:t xml:space="preserve"> չ</w:t>
            </w:r>
            <w:r>
              <w:rPr>
                <w:rFonts w:ascii="GHEA Grapalat" w:eastAsia="Times New Roman" w:hAnsi="GHEA Grapalat" w:cs="Arial"/>
                <w:color w:val="000000"/>
                <w:lang w:val="hy-AM" w:eastAsia="en-GB"/>
              </w:rPr>
              <w:t xml:space="preserve">ափսերը՝ 700 x 450 x 350 մմ </w:t>
            </w:r>
            <w:r>
              <w:rPr>
                <w:rFonts w:ascii="GHEA Grapalat" w:eastAsia="Times New Roman" w:hAnsi="GHEA Grapalat" w:cs="Arial"/>
                <w:color w:val="000000"/>
                <w:lang w:val="hy-AM" w:eastAsia="ru-RU"/>
              </w:rPr>
              <w:t>(Ե хԼ х Խ), լվացարանը պատրաստված  է  18/10 AISI 304 մարկայի չժանգոտվող պողպատից: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Պահարանը դիմացից փակվում է  18 մմ հաստությամբ լամինացված ՓՏՍ-ից պատրաստված երկու դռներով, որոնք</w:t>
            </w:r>
            <w:r>
              <w:rPr>
                <w:rFonts w:ascii="GHEA Grapalat" w:eastAsia="Times New Roman" w:hAnsi="GHEA Grapalat" w:cs="Arial"/>
                <w:color w:val="000000"/>
                <w:lang w:val="hy-AM" w:eastAsia="ru-RU"/>
              </w:rPr>
              <w:t xml:space="preserve"> ամրացված են 2-ական ծխնիով և  ունեն</w:t>
            </w:r>
            <w:r>
              <w:rPr>
                <w:rFonts w:ascii="GHEA Grapalat" w:eastAsia="Times New Roman" w:hAnsi="GHEA Grapalat" w:cs="Arial"/>
                <w:color w:val="000000"/>
                <w:lang w:val="hy-AM" w:eastAsia="en-GB"/>
              </w:rPr>
              <w:t xml:space="preserve"> օվալաձև բռնակներ: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lastRenderedPageBreak/>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Պահարանը ամբողջ պարագծով պետք է ունենա շրջանակաձև 100մմ բարձրությամբ ոտքեր, որոնց հատակին հպվող հատվածի եզրերի վերջնամասերին, տակից պետք է ամրացվի պլաստիկե մուգ գույնի տակդիրներ՝8 մմ հաստությամբ:</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941D26" w:rsidTr="000B7ED8">
        <w:tc>
          <w:tcPr>
            <w:tcW w:w="830" w:type="dxa"/>
          </w:tcPr>
          <w:p w:rsidR="009816FB" w:rsidRPr="00392653" w:rsidRDefault="00392653" w:rsidP="00392653">
            <w:pPr>
              <w:tabs>
                <w:tab w:val="left" w:pos="425"/>
              </w:tabs>
              <w:suppressAutoHyphens w:val="0"/>
              <w:autoSpaceDN/>
              <w:spacing w:after="0" w:line="240" w:lineRule="auto"/>
              <w:ind w:left="425"/>
              <w:rPr>
                <w:rFonts w:ascii="Sylfaen" w:hAnsi="Sylfaen" w:cs="Sylfaen"/>
              </w:rPr>
            </w:pPr>
            <w:r>
              <w:rPr>
                <w:rFonts w:ascii="Sylfaen" w:hAnsi="Sylfaen" w:cs="Sylfaen"/>
              </w:rPr>
              <w:lastRenderedPageBreak/>
              <w:t>6</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hAnsi="GHEA Grapalat"/>
                <w:b/>
                <w:bCs/>
                <w:color w:val="000000"/>
                <w:sz w:val="24"/>
                <w:highlight w:val="yellow"/>
                <w:lang w:val="hy-AM" w:eastAsia="ru-RU"/>
              </w:rPr>
              <w:t>Սննդի մշակման սեղան</w:t>
            </w:r>
            <w:r>
              <w:rPr>
                <w:rFonts w:ascii="GHEA Grapalat" w:hAnsi="GHEA Grapalat"/>
                <w:b/>
                <w:bCs/>
                <w:color w:val="000000"/>
                <w:sz w:val="24"/>
                <w:lang w:val="hy-AM"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1000 x 800 x 830 մմ: 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Սեղանը երեսպատված է 40-50 մմ հաստությամբ բարձր ճնշման լամինատե (HPL) պլաստիկ, ջրակայուն սալիկով, որի աշխատանքային հարթության անկյունները պետք է կլորացվեն, եզրերը շրջափակվեն 2-3 մմ հաստության պլաստիկ եզրաժապավենով (PVC):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 որոնք երեսպատված են 20 մմ հաստությամբ լամինացված ՓՏՍ-ով: Լամինացված ՓՏՍ-ի  աշխատանքային հարթության անկյունները պետք է կլորացվեն և եզրերը շրջափակվեն 1-2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Զոդման կարանները պետք է լինեն մշակված, ողորկ:</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երկու կողմերում պետք է լինեն երկուական մետաղական կախիչներ:</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941D26" w:rsidTr="000B7ED8">
        <w:tc>
          <w:tcPr>
            <w:tcW w:w="830" w:type="dxa"/>
          </w:tcPr>
          <w:p w:rsidR="009816FB" w:rsidRPr="00307CB1" w:rsidRDefault="00307CB1" w:rsidP="00307CB1">
            <w:pPr>
              <w:tabs>
                <w:tab w:val="left" w:pos="425"/>
              </w:tabs>
              <w:suppressAutoHyphens w:val="0"/>
              <w:autoSpaceDN/>
              <w:spacing w:after="0" w:line="240" w:lineRule="auto"/>
              <w:ind w:left="425"/>
              <w:rPr>
                <w:rFonts w:ascii="Sylfaen" w:hAnsi="Sylfaen" w:cs="Sylfaen"/>
              </w:rPr>
            </w:pPr>
            <w:r>
              <w:rPr>
                <w:rFonts w:ascii="Sylfaen" w:hAnsi="Sylfaen" w:cs="Sylfaen"/>
              </w:rPr>
              <w:t>7</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hAnsi="GHEA Grapalat"/>
                <w:b/>
                <w:bCs/>
                <w:color w:val="000000"/>
                <w:sz w:val="24"/>
                <w:highlight w:val="yellow"/>
                <w:lang w:val="hy-AM" w:eastAsia="ru-RU"/>
              </w:rPr>
              <w:t>Պատրաստի սննդի բաշխման մեծ սեղան /ակերով/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1000 x 700 x 830 մմ: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ոտքերին տակից ամրանում են հենահարթակով բարձրորակ և ամուր անվակներ,տեսքը և ձևը ըստ՝ նկարի</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noProof/>
                <w:color w:val="000000"/>
                <w:lang w:eastAsia="ru-RU"/>
              </w:rPr>
              <w:drawing>
                <wp:inline distT="0" distB="0" distL="0" distR="0" wp14:anchorId="73E3746D" wp14:editId="77F67D18">
                  <wp:extent cx="438785" cy="438785"/>
                  <wp:effectExtent l="0" t="0" r="18415" b="18415"/>
                  <wp:docPr id="5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38785" cy="438785"/>
                          </a:xfrm>
                          <a:prstGeom prst="rect">
                            <a:avLst/>
                          </a:prstGeom>
                          <a:noFill/>
                        </pic:spPr>
                      </pic:pic>
                    </a:graphicData>
                  </a:graphic>
                </wp:inline>
              </w:drawing>
            </w:r>
            <w:r>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Զոդման կարանները պետք է լինեն մշակված, ողորկ։</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և շարահարթակները երեսպատված են 20 մմ հաստությամբ լամինացված ՓՏՍ-ով: Լամինացված ՓՏՍ-ի  աշխատանքային հարթության անկյունները պետք է կլորացվեն և եզրերը շրջափակվեն 1-2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մի կողմում պետք է լինի ՝ 700 x 150 մմ մետաղական մեծ բռնակ այն հրելու համար, իսկ մյուս կողմում մետաղական հաստ կախիչ: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941D26" w:rsidTr="000B7ED8">
        <w:tc>
          <w:tcPr>
            <w:tcW w:w="830" w:type="dxa"/>
          </w:tcPr>
          <w:p w:rsidR="009816FB" w:rsidRPr="007569BB" w:rsidRDefault="007569BB" w:rsidP="000666F1">
            <w:pPr>
              <w:tabs>
                <w:tab w:val="left" w:pos="425"/>
              </w:tabs>
              <w:suppressAutoHyphens w:val="0"/>
              <w:autoSpaceDN/>
              <w:spacing w:after="0" w:line="240" w:lineRule="auto"/>
              <w:ind w:left="425"/>
              <w:rPr>
                <w:rFonts w:ascii="Sylfaen" w:hAnsi="Sylfaen" w:cs="Sylfaen"/>
                <w:lang w:val="ru-RU"/>
              </w:rPr>
            </w:pPr>
            <w:r>
              <w:rPr>
                <w:rFonts w:ascii="Sylfaen" w:hAnsi="Sylfaen" w:cs="Sylfaen"/>
                <w:lang w:val="ru-RU"/>
              </w:rPr>
              <w:lastRenderedPageBreak/>
              <w:t>8</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eastAsia="Times New Roman" w:hAnsi="GHEA Grapalat" w:cs="Calibri"/>
                <w:b/>
                <w:sz w:val="24"/>
                <w:szCs w:val="24"/>
                <w:highlight w:val="yellow"/>
                <w:lang w:val="hy-AM" w:eastAsia="ru-RU"/>
              </w:rPr>
              <w:t>Պահարան՝ սպասքի համար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Պատրաստված 18 մմ հաստությամբ լամինացված ՓՏՍ-ից:</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Արտաքին չափսերն են ՝ 800 x 500 x 2000 մմ </w:t>
            </w:r>
            <w:r>
              <w:rPr>
                <w:rFonts w:ascii="GHEA Grapalat" w:eastAsia="Times New Roman" w:hAnsi="GHEA Grapalat" w:cs="Arial"/>
                <w:color w:val="000000"/>
                <w:lang w:val="hy-AM" w:eastAsia="ru-RU"/>
              </w:rPr>
              <w:t xml:space="preserve">( Լ х Խ х Բ), պահարանը </w:t>
            </w:r>
            <w:r>
              <w:rPr>
                <w:rFonts w:ascii="GHEA Grapalat" w:eastAsia="Times New Roman" w:hAnsi="GHEA Grapalat" w:cs="Arial"/>
                <w:color w:val="000000"/>
                <w:lang w:val="hy-AM" w:eastAsia="en-GB"/>
              </w:rPr>
              <w:t>բաժանված է հատևյալ չափսի</w:t>
            </w:r>
            <w:r>
              <w:rPr>
                <w:rFonts w:ascii="GHEA Grapalat" w:eastAsia="Times New Roman" w:hAnsi="GHEA Grapalat" w:cs="Arial"/>
                <w:color w:val="000000"/>
                <w:lang w:val="hy-AM" w:eastAsia="ru-RU"/>
              </w:rPr>
              <w:t xml:space="preserve">(ներառյալ </w:t>
            </w:r>
            <w:r>
              <w:rPr>
                <w:rFonts w:ascii="GHEA Grapalat" w:eastAsia="Times New Roman" w:hAnsi="GHEA Grapalat" w:cs="Arial"/>
                <w:color w:val="000000"/>
                <w:lang w:val="hy-AM" w:eastAsia="en-GB"/>
              </w:rPr>
              <w:t>լամինացված ՓՏՍ-ի հաստությունը</w:t>
            </w:r>
            <w:r>
              <w:rPr>
                <w:rFonts w:ascii="GHEA Grapalat" w:eastAsia="Times New Roman" w:hAnsi="GHEA Grapalat" w:cs="Arial"/>
                <w:color w:val="000000"/>
                <w:lang w:val="hy-AM" w:eastAsia="ru-RU"/>
              </w:rPr>
              <w:t>)</w:t>
            </w:r>
            <w:r>
              <w:rPr>
                <w:rFonts w:ascii="GHEA Grapalat" w:eastAsia="Times New Roman" w:hAnsi="GHEA Grapalat" w:cs="Arial"/>
                <w:color w:val="000000"/>
                <w:lang w:val="hy-AM" w:eastAsia="en-GB"/>
              </w:rPr>
              <w:t xml:space="preserve">՝ 800 x 500 x 450 մմ </w:t>
            </w:r>
            <w:r>
              <w:rPr>
                <w:rFonts w:ascii="GHEA Grapalat" w:eastAsia="Times New Roman" w:hAnsi="GHEA Grapalat" w:cs="Arial"/>
                <w:color w:val="000000"/>
                <w:lang w:val="hy-AM" w:eastAsia="ru-RU"/>
              </w:rPr>
              <w:t>( Լ х Խ х Բ) երեք</w:t>
            </w:r>
            <w:r>
              <w:rPr>
                <w:rFonts w:ascii="GHEA Grapalat" w:eastAsia="Times New Roman" w:hAnsi="GHEA Grapalat" w:cs="Arial"/>
                <w:color w:val="000000"/>
                <w:lang w:val="hy-AM" w:eastAsia="en-GB"/>
              </w:rPr>
              <w:t xml:space="preserve"> դարակաշարերի իսկ ներքևի մասում ունի հատևյալ չափսի</w:t>
            </w:r>
            <w:r>
              <w:rPr>
                <w:rFonts w:ascii="GHEA Grapalat" w:eastAsia="Times New Roman" w:hAnsi="GHEA Grapalat" w:cs="Arial"/>
                <w:color w:val="000000"/>
                <w:lang w:val="hy-AM" w:eastAsia="ru-RU"/>
              </w:rPr>
              <w:t xml:space="preserve">(ներառյալ </w:t>
            </w:r>
            <w:r>
              <w:rPr>
                <w:rFonts w:ascii="GHEA Grapalat" w:eastAsia="Times New Roman" w:hAnsi="GHEA Grapalat" w:cs="Arial"/>
                <w:color w:val="000000"/>
                <w:lang w:val="hy-AM" w:eastAsia="en-GB"/>
              </w:rPr>
              <w:t>լամինացված ՓՏՍ-ի հաստությունը</w:t>
            </w:r>
            <w:r>
              <w:rPr>
                <w:rFonts w:ascii="GHEA Grapalat" w:eastAsia="Times New Roman" w:hAnsi="GHEA Grapalat" w:cs="Arial"/>
                <w:color w:val="000000"/>
                <w:lang w:val="hy-AM" w:eastAsia="ru-RU"/>
              </w:rPr>
              <w:t>)</w:t>
            </w:r>
            <w:r>
              <w:rPr>
                <w:rFonts w:ascii="GHEA Grapalat" w:eastAsia="Times New Roman" w:hAnsi="GHEA Grapalat" w:cs="Arial"/>
                <w:color w:val="000000"/>
                <w:lang w:val="hy-AM" w:eastAsia="en-GB"/>
              </w:rPr>
              <w:t xml:space="preserve">՝  800 x 500 x 550 մմ </w:t>
            </w:r>
            <w:r>
              <w:rPr>
                <w:rFonts w:ascii="GHEA Grapalat" w:eastAsia="Times New Roman" w:hAnsi="GHEA Grapalat" w:cs="Arial"/>
                <w:color w:val="000000"/>
                <w:lang w:val="hy-AM" w:eastAsia="ru-RU"/>
              </w:rPr>
              <w:t xml:space="preserve">( Լ х Խ х Բ) մեկ դարակ: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Պահարանը փակվում է </w:t>
            </w:r>
            <w:r>
              <w:rPr>
                <w:rFonts w:ascii="GHEA Grapalat" w:eastAsia="Times New Roman" w:hAnsi="GHEA Grapalat" w:cs="Arial"/>
                <w:color w:val="000000"/>
                <w:lang w:val="hy-AM" w:eastAsia="en-GB"/>
              </w:rPr>
              <w:t xml:space="preserve">18 մմ հաստությամբ լամինացված ՓՏՍ-ից պատրաստված երկու դռներով, որոնցից </w:t>
            </w:r>
            <w:r>
              <w:rPr>
                <w:rFonts w:ascii="GHEA Grapalat" w:eastAsia="Times New Roman" w:hAnsi="GHEA Grapalat" w:cs="Arial"/>
                <w:color w:val="000000"/>
                <w:lang w:val="hy-AM" w:eastAsia="ru-RU"/>
              </w:rPr>
              <w:t xml:space="preserve">յուրաքանչյուրը ամրացված է 3-ական ծխնիով։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Դռները պետք է ունենան</w:t>
            </w:r>
            <w:r>
              <w:rPr>
                <w:rFonts w:ascii="GHEA Grapalat" w:eastAsia="Times New Roman" w:hAnsi="GHEA Grapalat" w:cs="Arial"/>
                <w:color w:val="000000"/>
                <w:lang w:val="hy-AM" w:eastAsia="en-GB"/>
              </w:rPr>
              <w:t xml:space="preserve"> օվալաձև բռնակներ: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Հետնապատը պետք է լինի 4 մմ հաստությամբ լամինացված փայտաթելային սալից(ԴՎՊ) և փայտի գույնի: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941D26" w:rsidTr="000B7ED8">
        <w:tc>
          <w:tcPr>
            <w:tcW w:w="830" w:type="dxa"/>
          </w:tcPr>
          <w:p w:rsidR="009816FB" w:rsidRPr="007569BB" w:rsidRDefault="007569BB" w:rsidP="007569BB">
            <w:pPr>
              <w:tabs>
                <w:tab w:val="left" w:pos="425"/>
              </w:tabs>
              <w:suppressAutoHyphens w:val="0"/>
              <w:autoSpaceDN/>
              <w:spacing w:after="0" w:line="240" w:lineRule="auto"/>
              <w:ind w:left="425"/>
              <w:rPr>
                <w:rFonts w:ascii="Sylfaen" w:hAnsi="Sylfaen" w:cs="Sylfaen"/>
                <w:lang w:val="ru-RU"/>
              </w:rPr>
            </w:pPr>
            <w:r>
              <w:rPr>
                <w:rFonts w:ascii="Sylfaen" w:hAnsi="Sylfaen" w:cs="Sylfaen"/>
                <w:lang w:val="ru-RU"/>
              </w:rPr>
              <w:t>9</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eastAsia="Times New Roman" w:hAnsi="GHEA Grapalat" w:cs="Calibri"/>
                <w:b/>
                <w:sz w:val="24"/>
                <w:szCs w:val="24"/>
                <w:highlight w:val="yellow"/>
                <w:lang w:val="hy-AM" w:eastAsia="ru-RU"/>
              </w:rPr>
              <w:t>Պահարան-չորանոց</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Պահարան-չորանոցը պատրաստված 18 մմ հաստությամբ լամինացված ՓՏՍ-ից: Արտաքին չափսերն են ՝ 1000 x 500 x 1400 մմ ( Լ х Խ х Բ):</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Պահարանը բաժանված է հատևյալ չափսի(ներառյալ լամինացված ՓՏՍ-ի հաստությունը)՝ 1000 x 500 x 700 մմ ( Լ х Խ х Բ) երկու բաց դարակաշարերի:</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Երկու դարակաշարերի վրա իրար զուգահետ գծով բացվում են 200 մմ տրամագծով անցքեր, իրարից հավասարաչափ 100 մմ հեռավորությամբ:</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Յուրաքանչյուր դարակում իրար կողքի տեղադրվում է երկուական 300 x 300 x 240 մմ ( Լ х Խ х Բ) չափսի էմալապատ, կամ նիկելապատ, կամ քրոմապատ մետաղական չորանոց-սկուտեղներ, ափսեների համար նախատեսված վերին դարակով և գավաթների համար նախատեսված ստորին դարակով: Ներքևի դարակի տակ դարակի չափսերով տեղադրված է ջրի կաթիլային արտահոսքի պլաստմասե սկուտեղ, այն շարժական է ու դուրս եկող: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Մետաղական չորանոցի վերին սկուտեղում կարող է տեղավորել ափսեներ, իսկ  կողային աջ և ձախ մասերում կան հարմարեցված մետական կրիչներ՝  պատառաքաղների և բաժակների համար: Խոհանոցի չորանոցում պատառաքաղի և բաժակների համար նախատեսված պահարանները շարժական են ու դուրս եկող։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Մետաղական չորանոցի չափսը՝ 500x375x260 մմ (Բ x Խ x Լ):</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lastRenderedPageBreak/>
              <w:drawing>
                <wp:inline distT="0" distB="0" distL="0" distR="0" wp14:anchorId="4629F987" wp14:editId="53569AF7">
                  <wp:extent cx="2037715" cy="1512570"/>
                  <wp:effectExtent l="0" t="0" r="635" b="11430"/>
                  <wp:docPr id="53" name="Рисунок 65" descr="C:\Users\Manukyan\Desktop\Չորանո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65" descr="C:\Users\Manukyan\Desktop\Չորանոց.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060755" cy="1529881"/>
                          </a:xfrm>
                          <a:prstGeom prst="rect">
                            <a:avLst/>
                          </a:prstGeom>
                          <a:noFill/>
                          <a:ln>
                            <a:noFill/>
                          </a:ln>
                        </pic:spPr>
                      </pic:pic>
                    </a:graphicData>
                  </a:graphic>
                </wp:inline>
              </w:drawing>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Աշխատանքային հարթության եզրերը 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Հետնապատը պետք է լինի 4 մմ հաստությամբ լամինացված փայտաթելային սալից(ԴՎՊ) և նույն ՓՏՍ-ի գույնի, որի վրա բացվում են 20 մմ տրամագծով անցքեր, եզրերից և իրարից հավասարաչափ 200 մմ հեռավորությամբ: </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Ոտքեր հանդիսացող, տակը դրված ուղղանկյուն հենակի արտաքին չափսերն են՝ 800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en-GB" w:eastAsia="en-GB"/>
              </w:rPr>
              <w:t>Գույնը նախապես համաձայնեցնել մանկապարտեզի տնօրինության հետ:</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t>Տնօրենի աշխատասենյակ</w:t>
            </w:r>
          </w:p>
        </w:tc>
      </w:tr>
      <w:tr w:rsidR="009816FB" w:rsidRPr="00941D26"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10</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Մետաղական պահարան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Արտաքին չափերը, մմ  (Լ x Բ x Խ)  </w:t>
            </w:r>
            <w:r w:rsidRPr="00F96A1C">
              <w:rPr>
                <w:rFonts w:ascii="GHEA Grapalat" w:eastAsia="Times New Roman" w:hAnsi="GHEA Grapalat" w:cs="Arial"/>
                <w:color w:val="000000"/>
                <w:lang w:val="hy-AM" w:eastAsia="ru-RU"/>
              </w:rPr>
              <w:t>50</w:t>
            </w:r>
            <w:r>
              <w:rPr>
                <w:rFonts w:ascii="GHEA Grapalat" w:eastAsia="Times New Roman" w:hAnsi="GHEA Grapalat" w:cs="Arial"/>
                <w:color w:val="000000"/>
                <w:lang w:val="hy-AM" w:eastAsia="ru-RU"/>
              </w:rPr>
              <w:t xml:space="preserve">0 x </w:t>
            </w:r>
            <w:r w:rsidRPr="00F96A1C">
              <w:rPr>
                <w:rFonts w:ascii="GHEA Grapalat" w:eastAsia="Times New Roman" w:hAnsi="GHEA Grapalat" w:cs="Arial"/>
                <w:color w:val="000000"/>
                <w:lang w:val="hy-AM" w:eastAsia="ru-RU"/>
              </w:rPr>
              <w:t>12</w:t>
            </w:r>
            <w:r>
              <w:rPr>
                <w:rFonts w:ascii="GHEA Grapalat" w:eastAsia="Times New Roman" w:hAnsi="GHEA Grapalat" w:cs="Arial"/>
                <w:color w:val="000000"/>
                <w:lang w:val="hy-AM" w:eastAsia="ru-RU"/>
              </w:rPr>
              <w:t>00x 500</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Մետաղյա պահարանի հետ անպայման առկա լինեն այն պատին ամրացնելու համար անհրաժեշտ ամրացման բոլոր դետալները</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Մետաղի հաստությունը 3մմ պողպատյա թիթեղ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Դարակների քանակը 4</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Դուռը՝ բանալիով մեխանիկական փականով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Ներկածածկույթը սինթետիկ էմալ: Միացումները զոդման եղանակով, կարանները հղկված ու հարթ:</w:t>
            </w:r>
          </w:p>
        </w:tc>
      </w:tr>
      <w:tr w:rsidR="009816FB"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11</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Ղեկավարի աթոռ</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 խտությամբ, պաստառապատված սև բարձրորակ արհեստական կաշվով կամ կտորով: Նստոցի չափերը /60x60/սմ-ից ոչ պակաս, թիկնակի բարձրությունը 75սմ-ից ոչ պակաս,ետ-առաջ կարգավորվող և ֆիքսվող: 140կգ բեռնվածության համար: Չափսերը՝ 550 х 560 х 750 մմ</w:t>
            </w: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3C83D74A" wp14:editId="28E6F864">
                  <wp:extent cx="1838325" cy="1838325"/>
                  <wp:effectExtent l="0" t="0" r="9525" b="9525"/>
                  <wp:docPr id="57" name="Рисунок 2" descr="C:\Users\User\Desktop\IMG-eb56fe71bbbae58d8cfa35c5e04321bd-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2" descr="C:\Users\User\Desktop\IMG-eb56fe71bbbae58d8cfa35c5e04321bd-V-1.png"/>
                          <pic:cNvPicPr>
                            <a:picLocks noChangeAspect="1" noChangeArrowheads="1"/>
                          </pic:cNvPicPr>
                        </pic:nvPicPr>
                        <pic:blipFill>
                          <a:blip r:embed="rId9" cstate="print"/>
                          <a:srcRect/>
                          <a:stretch>
                            <a:fillRect/>
                          </a:stretch>
                        </pic:blipFill>
                        <pic:spPr>
                          <a:xfrm>
                            <a:off x="0" y="0"/>
                            <a:ext cx="1838325" cy="1838325"/>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3FD3EB3F" wp14:editId="3FF49E56">
                  <wp:extent cx="1921510" cy="1679575"/>
                  <wp:effectExtent l="0" t="0" r="2540" b="15875"/>
                  <wp:docPr id="58" name="Рисунок 3" descr="C:\Users\User\Desktop\IMG-90d8d5bd36f5f920de887d9984d9a2a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3" descr="C:\Users\User\Desktop\IMG-90d8d5bd36f5f920de887d9984d9a2ae-V.png"/>
                          <pic:cNvPicPr>
                            <a:picLocks noChangeAspect="1" noChangeArrowheads="1"/>
                          </pic:cNvPicPr>
                        </pic:nvPicPr>
                        <pic:blipFill>
                          <a:blip r:embed="rId10" cstate="print"/>
                          <a:srcRect/>
                          <a:stretch>
                            <a:fillRect/>
                          </a:stretch>
                        </pic:blipFill>
                        <pic:spPr>
                          <a:xfrm>
                            <a:off x="0" y="0"/>
                            <a:ext cx="1927300" cy="1684650"/>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266B29E7" wp14:editId="78334287">
                  <wp:extent cx="1771650" cy="1771650"/>
                  <wp:effectExtent l="0" t="0" r="0" b="0"/>
                  <wp:docPr id="59" name="Рисунок 4" descr="C:\Users\User\Desktop\IMG-58da4340c07b9ff98c7f5cd504152508-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 descr="C:\Users\User\Desktop\IMG-58da4340c07b9ff98c7f5cd504152508-V.png"/>
                          <pic:cNvPicPr>
                            <a:picLocks noChangeAspect="1" noChangeArrowheads="1"/>
                          </pic:cNvPicPr>
                        </pic:nvPicPr>
                        <pic:blipFill>
                          <a:blip r:embed="rId11" cstate="print"/>
                          <a:srcRect/>
                          <a:stretch>
                            <a:fillRect/>
                          </a:stretch>
                        </pic:blipFill>
                        <pic:spPr>
                          <a:xfrm>
                            <a:off x="0" y="0"/>
                            <a:ext cx="1771650" cy="1771650"/>
                          </a:xfrm>
                          <a:prstGeom prst="rect">
                            <a:avLst/>
                          </a:prstGeom>
                          <a:noFill/>
                          <a:ln w="9525">
                            <a:noFill/>
                            <a:miter lim="800000"/>
                            <a:headEnd/>
                            <a:tailEnd/>
                          </a:ln>
                        </pic:spPr>
                      </pic:pic>
                    </a:graphicData>
                  </a:graphic>
                </wp:inline>
              </w:drawing>
            </w:r>
          </w:p>
        </w:tc>
      </w:tr>
      <w:tr w:rsidR="009816FB" w:rsidRPr="00941D26"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12</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Աշխատանքային աթոռ</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w:t>
            </w:r>
            <w:r w:rsidRPr="00F96A1C">
              <w:rPr>
                <w:rFonts w:ascii="GHEA Grapalat" w:eastAsia="Times New Roman" w:hAnsi="GHEA Grapalat" w:cs="Arial"/>
                <w:color w:val="000000"/>
                <w:lang w:val="hy-AM" w:eastAsia="ru-RU"/>
              </w:rPr>
              <w:t>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w:t>
            </w:r>
            <w:r w:rsidRPr="00F96A1C">
              <w:rPr>
                <w:rFonts w:ascii="GHEA Grapalat" w:eastAsia="Times New Roman" w:hAnsi="GHEA Grapalat" w:cs="Arial"/>
                <w:color w:val="000000"/>
                <w:lang w:val="hy-AM" w:eastAsia="zh-CN"/>
              </w:rPr>
              <w:t>6</w:t>
            </w:r>
            <w:r>
              <w:rPr>
                <w:rFonts w:ascii="GHEA Grapalat" w:eastAsia="Times New Roman" w:hAnsi="GHEA Grapalat" w:cs="Arial"/>
                <w:color w:val="000000"/>
                <w:lang w:val="hy-AM" w:eastAsia="zh-CN"/>
              </w:rPr>
              <w:t xml:space="preserve"> կետը:</w:t>
            </w:r>
          </w:p>
        </w:tc>
      </w:tr>
      <w:tr w:rsidR="009816FB" w:rsidRPr="00941D26"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13</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Գրապահարան</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w:t>
            </w:r>
            <w:r w:rsidRPr="00F96A1C">
              <w:rPr>
                <w:rFonts w:ascii="GHEA Grapalat" w:eastAsia="Times New Roman" w:hAnsi="GHEA Grapalat" w:cs="Arial"/>
                <w:color w:val="000000"/>
                <w:lang w:val="hy-AM" w:eastAsia="ru-RU"/>
              </w:rPr>
              <w:t>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w:t>
            </w:r>
            <w:r w:rsidRPr="00F96A1C">
              <w:rPr>
                <w:rFonts w:ascii="GHEA Grapalat" w:eastAsia="Times New Roman" w:hAnsi="GHEA Grapalat" w:cs="Arial"/>
                <w:color w:val="000000"/>
                <w:lang w:val="hy-AM" w:eastAsia="zh-CN"/>
              </w:rPr>
              <w:t>7</w:t>
            </w:r>
            <w:r>
              <w:rPr>
                <w:rFonts w:ascii="GHEA Grapalat" w:eastAsia="Times New Roman" w:hAnsi="GHEA Grapalat" w:cs="Arial"/>
                <w:color w:val="000000"/>
                <w:lang w:val="hy-AM" w:eastAsia="zh-CN"/>
              </w:rPr>
              <w:t xml:space="preserve"> կետը:</w:t>
            </w:r>
          </w:p>
        </w:tc>
      </w:tr>
      <w:tr w:rsidR="009816FB" w:rsidRPr="00941D26"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14</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Զգեստապահարան</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w:t>
            </w:r>
            <w:r w:rsidRPr="00F96A1C">
              <w:rPr>
                <w:rFonts w:ascii="GHEA Grapalat" w:eastAsia="Times New Roman" w:hAnsi="GHEA Grapalat" w:cs="Arial"/>
                <w:color w:val="000000"/>
                <w:lang w:val="hy-AM" w:eastAsia="ru-RU"/>
              </w:rPr>
              <w:t>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w:t>
            </w:r>
            <w:r w:rsidRPr="00F96A1C">
              <w:rPr>
                <w:rFonts w:ascii="GHEA Grapalat" w:eastAsia="Times New Roman" w:hAnsi="GHEA Grapalat" w:cs="Arial"/>
                <w:color w:val="000000"/>
                <w:lang w:val="hy-AM" w:eastAsia="zh-CN"/>
              </w:rPr>
              <w:t>8</w:t>
            </w:r>
            <w:r>
              <w:rPr>
                <w:rFonts w:ascii="GHEA Grapalat" w:eastAsia="Times New Roman" w:hAnsi="GHEA Grapalat" w:cs="Arial"/>
                <w:color w:val="000000"/>
                <w:lang w:val="hy-AM" w:eastAsia="zh-CN"/>
              </w:rPr>
              <w:t xml:space="preserve"> կետը:</w:t>
            </w:r>
          </w:p>
        </w:tc>
      </w:tr>
      <w:tr w:rsidR="009816FB" w:rsidTr="000B7ED8">
        <w:tc>
          <w:tcPr>
            <w:tcW w:w="830" w:type="dxa"/>
            <w:tcBorders>
              <w:right w:val="nil"/>
            </w:tcBorders>
          </w:tcPr>
          <w:p w:rsidR="009816FB" w:rsidRDefault="009816FB" w:rsidP="002E0740">
            <w:pPr>
              <w:tabs>
                <w:tab w:val="left" w:pos="425"/>
              </w:tabs>
              <w:suppressAutoHyphens w:val="0"/>
              <w:autoSpaceDN/>
              <w:spacing w:after="0" w:line="240" w:lineRule="auto"/>
              <w:ind w:left="425"/>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t>Երաժշտական պարապմունքների դահլիճ</w:t>
            </w:r>
          </w:p>
        </w:tc>
      </w:tr>
      <w:tr w:rsidR="009816FB" w:rsidTr="000B7ED8">
        <w:tc>
          <w:tcPr>
            <w:tcW w:w="830" w:type="dxa"/>
            <w:tcBorders>
              <w:right w:val="single" w:sz="4" w:space="0" w:color="auto"/>
            </w:tcBorders>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15</w:t>
            </w:r>
          </w:p>
        </w:tc>
        <w:tc>
          <w:tcPr>
            <w:tcW w:w="2199" w:type="dxa"/>
            <w:tcBorders>
              <w:left w:val="single" w:sz="4" w:space="0" w:color="auto"/>
              <w:right w:val="single" w:sz="4" w:space="0" w:color="auto"/>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436922">
              <w:rPr>
                <w:rFonts w:ascii="GHEA Grapalat" w:eastAsia="Times New Roman" w:hAnsi="GHEA Grapalat" w:cs="Calibri"/>
                <w:b/>
                <w:sz w:val="24"/>
                <w:szCs w:val="24"/>
                <w:highlight w:val="yellow"/>
                <w:lang w:val="hy-AM" w:eastAsia="ru-RU"/>
              </w:rPr>
              <w:t>Օդորակիչ</w:t>
            </w:r>
          </w:p>
        </w:tc>
        <w:tc>
          <w:tcPr>
            <w:tcW w:w="11757" w:type="dxa"/>
            <w:tcBorders>
              <w:left w:val="single" w:sz="4" w:space="0" w:color="auto"/>
            </w:tcBorders>
            <w:vAlign w:val="center"/>
          </w:tcPr>
          <w:p w:rsidR="009816FB" w:rsidRPr="002D7975" w:rsidRDefault="009816FB" w:rsidP="000B7ED8">
            <w:pPr>
              <w:pStyle w:val="a8"/>
              <w:numPr>
                <w:ilvl w:val="0"/>
                <w:numId w:val="2"/>
              </w:numPr>
              <w:spacing w:after="0" w:line="240" w:lineRule="auto"/>
              <w:ind w:left="0"/>
              <w:jc w:val="both"/>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Օդորակիչի</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արտաքին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բլոկի</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չափսերն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մինչև</w:t>
            </w:r>
            <w:r w:rsidRPr="002D7975">
              <w:rPr>
                <w:rFonts w:ascii="GHEA Grapalat" w:eastAsia="Times New Roman" w:hAnsi="GHEA Grapalat" w:cs="Arial"/>
                <w:color w:val="000000"/>
                <w:lang w:eastAsia="en-GB"/>
              </w:rPr>
              <w:t>` 90</w:t>
            </w:r>
            <w:r>
              <w:rPr>
                <w:rFonts w:ascii="GHEA Grapalat" w:eastAsia="Times New Roman" w:hAnsi="GHEA Grapalat" w:cs="Arial"/>
                <w:color w:val="000000"/>
                <w:lang w:val="hy-AM" w:eastAsia="ru-RU"/>
              </w:rPr>
              <w:t xml:space="preserve"> x </w:t>
            </w:r>
            <w:r w:rsidRPr="002D7975">
              <w:rPr>
                <w:rFonts w:ascii="GHEA Grapalat" w:eastAsia="Times New Roman" w:hAnsi="GHEA Grapalat" w:cs="Arial"/>
                <w:color w:val="000000"/>
                <w:lang w:eastAsia="ru-RU"/>
              </w:rPr>
              <w:t>75</w:t>
            </w:r>
            <w:r>
              <w:rPr>
                <w:rFonts w:ascii="GHEA Grapalat" w:eastAsia="Times New Roman" w:hAnsi="GHEA Grapalat" w:cs="Arial"/>
                <w:color w:val="000000"/>
                <w:lang w:val="hy-AM" w:eastAsia="ru-RU"/>
              </w:rPr>
              <w:t xml:space="preserve">x </w:t>
            </w:r>
            <w:r w:rsidRPr="002D7975">
              <w:rPr>
                <w:rFonts w:ascii="GHEA Grapalat" w:eastAsia="Times New Roman" w:hAnsi="GHEA Grapalat" w:cs="Arial"/>
                <w:color w:val="000000"/>
                <w:lang w:eastAsia="ru-RU"/>
              </w:rPr>
              <w:t xml:space="preserve">45 </w:t>
            </w:r>
            <w:r>
              <w:rPr>
                <w:rFonts w:ascii="GHEA Grapalat" w:eastAsia="Times New Roman" w:hAnsi="GHEA Grapalat" w:cs="Arial"/>
                <w:color w:val="000000"/>
                <w:lang w:val="en-GB" w:eastAsia="ru-RU"/>
              </w:rPr>
              <w:t>սմ</w:t>
            </w:r>
            <w:r w:rsidRPr="002D7975">
              <w:rPr>
                <w:rFonts w:ascii="GHEA Grapalat" w:eastAsia="Times New Roman" w:hAnsi="GHEA Grapalat" w:cs="Arial"/>
                <w:color w:val="000000"/>
                <w:lang w:eastAsia="ru-RU"/>
              </w:rPr>
              <w:t xml:space="preserve"> </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hy-AM" w:eastAsia="ru-RU"/>
              </w:rPr>
              <w:t>(Լ x Բ x Խ)</w:t>
            </w:r>
          </w:p>
          <w:p w:rsidR="009816FB" w:rsidRPr="002D7975" w:rsidRDefault="009816FB" w:rsidP="000B7ED8">
            <w:pPr>
              <w:pStyle w:val="a8"/>
              <w:numPr>
                <w:ilvl w:val="0"/>
                <w:numId w:val="2"/>
              </w:numPr>
              <w:tabs>
                <w:tab w:val="left" w:pos="5245"/>
              </w:tabs>
              <w:spacing w:after="0" w:line="240" w:lineRule="auto"/>
              <w:ind w:left="0"/>
              <w:jc w:val="both"/>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Ներքին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բլոկի</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չափսերն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մինչև</w:t>
            </w:r>
            <w:r w:rsidRPr="002D7975">
              <w:rPr>
                <w:rFonts w:ascii="GHEA Grapalat" w:eastAsia="Times New Roman" w:hAnsi="GHEA Grapalat" w:cs="Arial"/>
                <w:color w:val="000000"/>
                <w:lang w:eastAsia="en-GB"/>
              </w:rPr>
              <w:t>` 45</w:t>
            </w:r>
            <w:r>
              <w:rPr>
                <w:rFonts w:ascii="GHEA Grapalat" w:eastAsia="Times New Roman" w:hAnsi="GHEA Grapalat" w:cs="Arial"/>
                <w:color w:val="000000"/>
                <w:lang w:val="hy-AM" w:eastAsia="ru-RU"/>
              </w:rPr>
              <w:t xml:space="preserve"> x </w:t>
            </w:r>
            <w:r w:rsidRPr="002D7975">
              <w:rPr>
                <w:rFonts w:ascii="GHEA Grapalat" w:eastAsia="Times New Roman" w:hAnsi="GHEA Grapalat" w:cs="Arial"/>
                <w:color w:val="000000"/>
                <w:lang w:eastAsia="ru-RU"/>
              </w:rPr>
              <w:t>110</w:t>
            </w:r>
            <w:r>
              <w:rPr>
                <w:rFonts w:ascii="GHEA Grapalat" w:eastAsia="Times New Roman" w:hAnsi="GHEA Grapalat" w:cs="Arial"/>
                <w:color w:val="000000"/>
                <w:lang w:val="hy-AM" w:eastAsia="ru-RU"/>
              </w:rPr>
              <w:t xml:space="preserve">x </w:t>
            </w:r>
            <w:r w:rsidRPr="002D7975">
              <w:rPr>
                <w:rFonts w:ascii="GHEA Grapalat" w:eastAsia="Times New Roman" w:hAnsi="GHEA Grapalat" w:cs="Arial"/>
                <w:color w:val="000000"/>
                <w:lang w:eastAsia="ru-RU"/>
              </w:rPr>
              <w:t xml:space="preserve">35 </w:t>
            </w:r>
            <w:r>
              <w:rPr>
                <w:rFonts w:ascii="GHEA Grapalat" w:eastAsia="Times New Roman" w:hAnsi="GHEA Grapalat" w:cs="Arial"/>
                <w:color w:val="000000"/>
                <w:lang w:val="en-GB" w:eastAsia="ru-RU"/>
              </w:rPr>
              <w:t>սմ</w:t>
            </w:r>
            <w:r w:rsidRPr="002D7975">
              <w:rPr>
                <w:rFonts w:ascii="GHEA Grapalat" w:eastAsia="Times New Roman" w:hAnsi="GHEA Grapalat" w:cs="Arial"/>
                <w:color w:val="000000"/>
                <w:lang w:eastAsia="ru-RU"/>
              </w:rPr>
              <w:t xml:space="preserve"> </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hy-AM" w:eastAsia="ru-RU"/>
              </w:rPr>
              <w:t>(Լ x Բ x Խ)</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Դաս                                                                   Սպլիտ կամ Սպլիտ Ինվերտոր</w:t>
            </w:r>
          </w:p>
          <w:p w:rsidR="009816FB" w:rsidRDefault="009816FB" w:rsidP="000B7ED8">
            <w:pPr>
              <w:pStyle w:val="a8"/>
              <w:numPr>
                <w:ilvl w:val="0"/>
                <w:numId w:val="2"/>
              </w:numPr>
              <w:tabs>
                <w:tab w:val="left" w:pos="547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Ջերմային հզորություն կՎտ մինչև                           8</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Սառեցման հզորություն կՎտ մինչև                          7</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Հզորությունը (BTU)  մինչև                                     25000</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Հզորություն (հովացում/տաքացում) կՎտ մինչև          2.5/2.5</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Ֆիլտրը                                                               Ածխային</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Գազի տեսակը                                                    R410a կամ R32</w:t>
            </w:r>
          </w:p>
          <w:p w:rsidR="009816FB" w:rsidRDefault="009816FB" w:rsidP="000B7ED8">
            <w:pPr>
              <w:pStyle w:val="a8"/>
              <w:numPr>
                <w:ilvl w:val="0"/>
                <w:numId w:val="2"/>
              </w:numPr>
              <w:tabs>
                <w:tab w:val="left" w:pos="4854"/>
                <w:tab w:val="left" w:pos="556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Հիմնական ռեժիմները                                        Տաքացում/հովացում</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ջեռուցման ռեժիմում              250 C</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սառեցման ռեժիմում              150 C</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Ներքին/Արտաքին աղմուկը մինչև                             35/65  (դԲ)</w:t>
            </w:r>
          </w:p>
          <w:p w:rsidR="009816FB" w:rsidRDefault="009816FB" w:rsidP="000B7ED8">
            <w:pPr>
              <w:pStyle w:val="a8"/>
              <w:numPr>
                <w:ilvl w:val="0"/>
                <w:numId w:val="2"/>
              </w:numPr>
              <w:tabs>
                <w:tab w:val="left" w:pos="5137"/>
                <w:tab w:val="left" w:pos="5563"/>
              </w:tabs>
              <w:spacing w:after="0" w:line="240" w:lineRule="auto"/>
              <w:ind w:left="0"/>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աշխատանքային մակերես՝                               80 մ2</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Երաշխիքը առնվազն 12 ամիս</w:t>
            </w:r>
          </w:p>
        </w:tc>
      </w:tr>
      <w:tr w:rsidR="009816FB" w:rsidRPr="00941D26"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16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436922">
              <w:rPr>
                <w:rFonts w:ascii="GHEA Grapalat" w:eastAsia="Times New Roman" w:hAnsi="GHEA Grapalat" w:cs="Calibri"/>
                <w:b/>
                <w:sz w:val="24"/>
                <w:szCs w:val="24"/>
                <w:highlight w:val="yellow"/>
                <w:lang w:val="hy-AM" w:eastAsia="ru-RU"/>
              </w:rPr>
              <w:t>Աշխատանքային կենտրոն /պահարան՝ դիդակտիկ նյութերի համար</w:t>
            </w:r>
            <w:r>
              <w:rPr>
                <w:rFonts w:ascii="GHEA Grapalat" w:eastAsia="Times New Roman" w:hAnsi="GHEA Grapalat" w:cs="Calibri"/>
                <w:b/>
                <w:sz w:val="24"/>
                <w:szCs w:val="24"/>
                <w:lang w:val="hy-AM" w:eastAsia="ru-RU"/>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10 կետը:</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hy-AM" w:eastAsia="en-GB"/>
              </w:rPr>
              <w:t>ՄԱՐՄՆԱՄԱՐԶԱԿԱՆ ՊԱՐԱՊՄՈՒՆՔՆԵՐԻ ԴԱՀԼԻՃ</w:t>
            </w:r>
          </w:p>
        </w:tc>
      </w:tr>
      <w:tr w:rsidR="009816FB" w:rsidRPr="00941D26"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17</w:t>
            </w:r>
          </w:p>
        </w:tc>
        <w:tc>
          <w:tcPr>
            <w:tcW w:w="2199" w:type="dxa"/>
          </w:tcPr>
          <w:p w:rsidR="009816FB" w:rsidRDefault="009816FB" w:rsidP="000B7ED8">
            <w:pPr>
              <w:spacing w:after="0" w:line="240" w:lineRule="auto"/>
              <w:contextualSpacing/>
              <w:jc w:val="center"/>
              <w:rPr>
                <w:rFonts w:ascii="GHEA Grapalat" w:hAnsi="GHEA Grapalat"/>
                <w:b/>
                <w:sz w:val="24"/>
                <w:lang w:val="hy-AM" w:eastAsia="ru-RU"/>
              </w:rPr>
            </w:pPr>
            <w:r w:rsidRPr="000B7ED8">
              <w:rPr>
                <w:rFonts w:ascii="GHEA Grapalat" w:hAnsi="GHEA Grapalat"/>
                <w:b/>
                <w:sz w:val="24"/>
                <w:highlight w:val="yellow"/>
                <w:lang w:val="hy-AM"/>
              </w:rPr>
              <w:t>Շվեդական պատ</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Պետք է պատրաստված լինի էկոլոգիապես մաքուր և առողջության համար անվտանգ հումքից, պետք է լինի լավ հղկված, ողորկ, առանց ծլեպների, անկյունները պետք է լինեն կլորացված։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լաքապատումը պետք է կատարվի որակյալ, հստակ գունավորմամբ, առանց արտադրական խոտանների։ Պետք է ապահովվի էրգոնոմիկությունը, մասնավորապես՝ մատակարարվող գույքը պետք է լինի համապատասխան հասակային խմբի չափսային պահանջներով և հարմարավետ՝ շահագործման ժամանակ։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նպատակով։Փայտյա, 10 կիսակլոր աստիճաններով, վերին մասը հարմարեցված՝ որպես պտտաձողօգտագործելու համար, բարձրությունը, լայնությունը, կողային հատվածների խորությունը՝ համաձայնեցնել տնօրինության հետ, թույլ լաքապատ: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չխաթարվի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941D26"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18</w:t>
            </w:r>
          </w:p>
        </w:tc>
        <w:tc>
          <w:tcPr>
            <w:tcW w:w="2199" w:type="dxa"/>
            <w:vAlign w:val="center"/>
          </w:tcPr>
          <w:p w:rsidR="009816FB" w:rsidRDefault="009816FB" w:rsidP="000B7ED8">
            <w:pPr>
              <w:spacing w:after="0" w:line="240" w:lineRule="auto"/>
              <w:jc w:val="center"/>
              <w:rPr>
                <w:rFonts w:ascii="GHEA Grapalat" w:hAnsi="GHEA Grapalat"/>
                <w:b/>
                <w:sz w:val="24"/>
                <w:lang w:val="hy-AM" w:eastAsia="ru-RU"/>
              </w:rPr>
            </w:pPr>
            <w:r w:rsidRPr="000B7ED8">
              <w:rPr>
                <w:rFonts w:ascii="GHEA Grapalat" w:hAnsi="GHEA Grapalat"/>
                <w:b/>
                <w:sz w:val="24"/>
                <w:highlight w:val="yellow"/>
                <w:lang w:val="hy-AM" w:eastAsia="ru-RU"/>
              </w:rPr>
              <w:t>Փափուկ մատեր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Լայնությունը՝ 1մ, երկարությունը՝ 2մ, բարձրությունը՝ 5սմ, սպունգի խտությունը՝ 100-120 մ3, մուգ գույնիերի, ծածկույթը պատրաստված կաշվին փոխարինող որակյալ էկոլոգիապես մաքուր հումքից, հատուկ խտացված  սինտիպոնե ամբողջական մեկ միջուկով:</w:t>
            </w:r>
          </w:p>
        </w:tc>
      </w:tr>
      <w:tr w:rsidR="009816FB" w:rsidRPr="00941D26"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19</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Օղակներ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lastRenderedPageBreak/>
              <w:t xml:space="preserve">Օղ 50-70 սմ շառավղով, ողորկ, պատրաստված պլաստմասե որակյալ, էկոլոգիապես մաքուր հումքից: </w:t>
            </w:r>
          </w:p>
        </w:tc>
      </w:tr>
      <w:tr w:rsidR="009816FB" w:rsidRPr="00941D26"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20</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Գնդակներ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Կաշվից կամ</w:t>
            </w:r>
            <w:r>
              <w:rPr>
                <w:rFonts w:ascii="GHEA Grapalat" w:eastAsia="Times New Roman" w:hAnsi="GHEA Grapalat" w:cs="Arial"/>
                <w:color w:val="000000"/>
                <w:lang w:val="hy-AM" w:eastAsia="ru-RU"/>
              </w:rPr>
              <w:t xml:space="preserve"> կաշվին փոխարինող հումքից, </w:t>
            </w:r>
            <w:r>
              <w:rPr>
                <w:rFonts w:ascii="GHEA Grapalat" w:eastAsia="Times New Roman" w:hAnsi="GHEA Grapalat" w:cs="Arial"/>
                <w:color w:val="000000"/>
                <w:lang w:val="hy-AM" w:eastAsia="en-GB"/>
              </w:rPr>
              <w:t xml:space="preserve">խաղագնդակ: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Ք</w:t>
            </w:r>
            <w:r>
              <w:rPr>
                <w:rFonts w:ascii="GHEA Grapalat" w:eastAsia="Times New Roman" w:hAnsi="GHEA Grapalat" w:cs="Arial"/>
                <w:color w:val="000000"/>
                <w:lang w:val="hy-AM" w:eastAsia="ru-RU"/>
              </w:rPr>
              <w:t xml:space="preserve">աշը 150-400 գ, տրամագիծը՝ 100-300 մմ տարբեր գույների, ցանկայի է նկարազարդ, գունագեզ և փչովի: </w:t>
            </w:r>
          </w:p>
        </w:tc>
      </w:tr>
      <w:tr w:rsidR="009816FB" w:rsidRPr="00941D26"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21</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Բուլավաներ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Pr="00E71702" w:rsidRDefault="009816FB" w:rsidP="00E71702">
            <w:pPr>
              <w:pStyle w:val="a8"/>
              <w:numPr>
                <w:ilvl w:val="1"/>
                <w:numId w:val="3"/>
              </w:numPr>
              <w:spacing w:after="0" w:line="240" w:lineRule="auto"/>
              <w:rPr>
                <w:rFonts w:ascii="GHEA Grapalat" w:eastAsia="Times New Roman" w:hAnsi="GHEA Grapalat" w:cs="Arial"/>
                <w:color w:val="000000"/>
                <w:lang w:val="hy-AM"/>
              </w:rPr>
            </w:pPr>
            <w:r w:rsidRPr="00E71702">
              <w:rPr>
                <w:rFonts w:ascii="GHEA Grapalat" w:eastAsia="Times New Roman" w:hAnsi="GHEA Grapalat" w:cs="Arial"/>
                <w:color w:val="000000"/>
                <w:lang w:val="hy-AM" w:eastAsia="en-GB"/>
              </w:rPr>
              <w:t>մ բարձրությամբ, պլաստմասե, էկոլոգիապես մաքուր հումքից, տարբեր գույների:</w:t>
            </w:r>
          </w:p>
        </w:tc>
      </w:tr>
      <w:tr w:rsidR="009816FB" w:rsidRPr="00941D26"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22</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Երաժշտական կենտրոն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Bluetooth-ի ներկառուցված մոդուլ՝  Bluetooth 2.1 +EDR</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Աուդիո մուտք՝ 3.5 մմ : 1</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USB 2.0 մուտք A տիպի: 2</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Կրիչների ֆորմատ՝</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Նվագարկում  CD-DA /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Նվագարկման ֆորմատ՝ Աուդիո ֆորմատ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Թվային ընդունիչի ֆիքսված կարգավորումներ՝  30 FM</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Ժամացույց</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Sleep-ժամանակաչափ</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Դիմային ակուստիկ համակագ</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Դիմային բարձրախոսների հզորություն: 500/500 Վտ</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Դիմադրություն՝  2 Om</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էներգիայի սպառում՝  225 Վտ</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Երաշխիքը առնվազն 24 ամիս </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Calibri"/>
                <w:b/>
                <w:sz w:val="28"/>
                <w:szCs w:val="28"/>
                <w:lang w:val="en-GB" w:eastAsia="ru-RU"/>
              </w:rPr>
              <w:t>Մեծ խոհանոց</w:t>
            </w:r>
          </w:p>
        </w:tc>
      </w:tr>
      <w:tr w:rsidR="009816FB" w:rsidRPr="00941D26"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23</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hAnsi="GHEA Grapalat"/>
                <w:b/>
                <w:sz w:val="24"/>
                <w:highlight w:val="yellow"/>
                <w:lang w:val="hy-AM" w:eastAsia="ru-RU"/>
              </w:rPr>
              <w:t>Հացի պահման պահարան</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Պատրաստված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16 </w:t>
            </w:r>
            <w:r>
              <w:rPr>
                <w:rFonts w:ascii="GHEA Grapalat" w:eastAsia="Times New Roman" w:hAnsi="GHEA Grapalat" w:cs="Arial"/>
                <w:color w:val="000000"/>
                <w:lang w:val="en-GB" w:eastAsia="en-GB"/>
              </w:rPr>
              <w:t>մմ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հաստությամբ</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հղկեցված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նրբատախտակից</w:t>
            </w:r>
            <w:r>
              <w:rPr>
                <w:rFonts w:ascii="GHEA Grapalat" w:eastAsia="Times New Roman" w:hAnsi="GHEA Grapalat" w:cs="Arial"/>
                <w:color w:val="000000"/>
                <w:lang w:val="hy-AM" w:eastAsia="en-GB"/>
              </w:rPr>
              <w:t>, դրսի մասից եռաշերտ լաքապատված /էկոլոգիապես մաքուր/</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Չափերը` 900 x 900 x 600 մմ, գետնից՝ առնվազն 200 մմ բարձրության վրա:</w:t>
            </w:r>
          </w:p>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hy-AM" w:eastAsia="ru-RU"/>
              </w:rPr>
              <w:t>Աշխատանքային հարթության եզրերը 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Պահարանի վերին մասը առաջ լինի դռների մակարդակից: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Ունի 2 լամինատե պրոֆիլապատ փակվող դռներ, որոնցից </w:t>
            </w:r>
            <w:r>
              <w:rPr>
                <w:rFonts w:ascii="GHEA Grapalat" w:eastAsia="Times New Roman" w:hAnsi="GHEA Grapalat" w:cs="Arial"/>
                <w:color w:val="000000"/>
                <w:lang w:val="hy-AM" w:eastAsia="ru-RU"/>
              </w:rPr>
              <w:t xml:space="preserve">յուրաքանչյուրը ամրացված է 2-ական ծխնիով։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Բոլոր դռները պետք է ունենան</w:t>
            </w:r>
            <w:r>
              <w:rPr>
                <w:rFonts w:ascii="GHEA Grapalat" w:eastAsia="Times New Roman" w:hAnsi="GHEA Grapalat" w:cs="Arial"/>
                <w:color w:val="000000"/>
                <w:lang w:val="hy-AM" w:eastAsia="en-GB"/>
              </w:rPr>
              <w:t xml:space="preserve"> փորովի օվալաձև բռնակներ, դռների վերևում և ներքևում լինեն 2-ական 35 մմ տրամագծով օդանցքեր /ուղահայաց/` պատված պլաստմասե օղակներով /բռնակի նման, ընդհանուր 8 հատ/: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1 շարահարթակը լինի մեջտեղում, փայտից (ոչ շինարարական), փայտերի լայնությունը լինի 30-50 մմ-ից ոչ պակաս և լինեն բարձրորակ մշակված։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Հետնապատը պետք է լինի 4 մմ հաստությամբ լամինացված փայտաթելային սալից(ԴՎՊ) և փայտի գույնի: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Պահարանի կոնստրուկցիան  հավաքված է փայտյա չիվիներով (шкант) և փոքր ներփորվող դետալներով  (minifix) (մեկ minifix-ի կողքը 2 հատ шкант):  Դռները և կողային մասերը լինեն լաքապատ /տեսակը՝ կիսափայլատ-полуматовыи/։ Բոլոր կտրվածքները պետք է պատված լինեն փայտյա շերտաերիզով։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Պահարանը պետք է ունենա չորս առանձին փայտյա, կամ </w:t>
            </w:r>
            <w:r>
              <w:rPr>
                <w:rFonts w:ascii="GHEA Grapalat" w:eastAsia="Times New Roman" w:hAnsi="GHEA Grapalat" w:cs="Arial"/>
                <w:color w:val="000000"/>
                <w:lang w:val="hy-AM" w:eastAsia="en-GB"/>
              </w:rPr>
              <w:t>փոշեներկված</w:t>
            </w:r>
            <w:r>
              <w:rPr>
                <w:rFonts w:ascii="GHEA Grapalat" w:eastAsia="Times New Roman" w:hAnsi="GHEA Grapalat" w:cs="Arial"/>
                <w:color w:val="000000"/>
                <w:lang w:val="hy-AM" w:eastAsia="ru-RU"/>
              </w:rPr>
              <w:t xml:space="preserve"> մետաղական ոտքեր, ոտքերի առնվազն բարձրությունը 200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24</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Սննդի դուրս գրման սառնարան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Կենցաղային սառնարանի ընդհանուր տարողությունը ոչ պակաս  420 լ: Խցիկների քանակ՝ 2 հատ:</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սառցարանի  տարողությունը  ոչ պակաս 110լ, սառնարանի տարողությունը ոչ պակաս 310լ:</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Սառցախցիկը վերևում է:</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Չափերը՝ 71 x 67 x 172 սմ: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Սառեցման համակարգը՝ Նո ֆրոստ:</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Գազի տեսակը՝  R600a:</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Էներգախնայողության դաս  առնվազն  A++: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Հոսանքի (վ/Հց) 220-240Վ/ 50-60 Հց: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Կոմպրեսորների քանակ    1</w:t>
            </w:r>
            <w:r>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en-GB"/>
              </w:rPr>
              <w:t xml:space="preserve">հատ:  </w:t>
            </w:r>
          </w:p>
        </w:tc>
      </w:tr>
      <w:tr w:rsidR="009816FB" w:rsidRPr="00941D26"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25</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hy-AM" w:eastAsia="ru-RU"/>
              </w:rPr>
              <w:t>Սննդի մշակման սեղան</w:t>
            </w:r>
            <w:r>
              <w:rPr>
                <w:rFonts w:ascii="GHEA Grapalat" w:eastAsia="Times New Roman" w:hAnsi="GHEA Grapalat" w:cs="Calibri"/>
                <w:b/>
                <w:sz w:val="24"/>
                <w:szCs w:val="24"/>
                <w:lang w:val="hy-AM"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1000 x 600 x 830 մմ: 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Սեղանը երեսպատված են 30-40 մմ հաստությամբ բարձր ճնշման լամինատե (HPL) պլաստիկ, ջրակայուն սալիկով, որի աշխատանքային հարթության անկյունները պետք է կլորացվեն, եզրերը շրջափակվեն 2-3 մմ հաստության պլաստիկ եզրաժապավենով (PVC):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 երեսպատված 20 մմ հաստությամբ լամինացված ՓՏՍ-ով: Լամինացված ՓՏՍ-ի  աշխատանքային հարթության անկյունները պետք է կլորացվեն և եզրերը շրջափակվեն 1-2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Սեղանի երկու կողմերում պետք է լինեն երկուական մետաղական կախիչներ:</w:t>
            </w:r>
          </w:p>
        </w:tc>
      </w:tr>
      <w:tr w:rsidR="009816FB" w:rsidRPr="00941D26"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val="hy-AM" w:eastAsia="ru-RU"/>
              </w:rPr>
              <w:t>Սննդի մշակման մետաղյա սեղան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17151-81 </w:t>
            </w:r>
            <w:r>
              <w:rPr>
                <w:rFonts w:ascii="GHEA Grapalat" w:eastAsia="Times New Roman" w:hAnsi="GHEA Grapalat" w:cs="Arial"/>
                <w:color w:val="000000"/>
                <w:lang w:val="en-GB" w:eastAsia="ru-RU"/>
              </w:rPr>
              <w:t>և</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27002-2020 -</w:t>
            </w:r>
            <w:r>
              <w:rPr>
                <w:rFonts w:ascii="GHEA Grapalat" w:eastAsia="Times New Roman" w:hAnsi="GHEA Grapalat" w:cs="Arial"/>
                <w:color w:val="000000"/>
                <w:lang w:val="en-GB" w:eastAsia="ru-RU"/>
              </w:rPr>
              <w:t>ի</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չափորոշիչներին</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համապատասխան</w:t>
            </w:r>
            <w:r w:rsidRPr="00F96A1C">
              <w:rPr>
                <w:rFonts w:ascii="GHEA Grapalat" w:eastAsia="Times New Roman" w:hAnsi="GHEA Grapalat" w:cs="Arial"/>
                <w:color w:val="000000"/>
                <w:lang w:eastAsia="ru-RU"/>
              </w:rPr>
              <w:t>:</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w:t>
            </w:r>
            <w:r>
              <w:rPr>
                <w:rFonts w:ascii="GHEA Grapalat" w:eastAsia="Times New Roman" w:hAnsi="GHEA Grapalat" w:cs="Arial"/>
                <w:color w:val="000000"/>
                <w:lang w:val="hy-AM" w:eastAsia="en-GB"/>
              </w:rPr>
              <w:t>1200 x 600 x 830 մմ</w:t>
            </w:r>
            <w:r>
              <w:rPr>
                <w:rFonts w:ascii="GHEA Grapalat" w:eastAsia="Times New Roman" w:hAnsi="GHEA Grapalat" w:cs="Arial"/>
                <w:color w:val="000000"/>
                <w:lang w:val="hy-AM" w:eastAsia="ru-RU"/>
              </w:rPr>
              <w:t xml:space="preserve">: </w:t>
            </w:r>
            <w:r>
              <w:rPr>
                <w:rFonts w:ascii="GHEA Grapalat" w:eastAsia="Times New Roman" w:hAnsi="GHEA Grapalat" w:cs="Arial"/>
                <w:color w:val="000000"/>
                <w:lang w:val="hy-AM" w:eastAsia="ru-RU"/>
              </w:rPr>
              <w:lastRenderedPageBreak/>
              <w:t>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Սեղանը և շարահարթակները երեսպատված են 1.8 - 2.1 մմ հաստությամբ  18/10 AISI 304 մարկայի չժանգոտվող պողպատից սեղանածածկով, երեսի   սեղանածածկի երեք կողմերը պետք է ծալված լինեն դեպի ներքև 30 մմ, իսկ հետևի կողմը կլորացված եզրով՝ դեպի վերև 70 մմ։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Զոդման կարանները պետք է լինեն մշակված, ողորկ:</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Սեղանի երկու կողմերում պետք է լինեն երկուական մետաղական կախիչներ:</w:t>
            </w:r>
          </w:p>
        </w:tc>
      </w:tr>
      <w:tr w:rsidR="009816FB" w:rsidRPr="00941D26"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27</w:t>
            </w:r>
          </w:p>
        </w:tc>
        <w:tc>
          <w:tcPr>
            <w:tcW w:w="2199" w:type="dxa"/>
            <w:vAlign w:val="center"/>
          </w:tcPr>
          <w:p w:rsidR="009816FB" w:rsidRPr="005418B6" w:rsidRDefault="009816FB" w:rsidP="000B7ED8">
            <w:pPr>
              <w:jc w:val="center"/>
              <w:rPr>
                <w:rFonts w:ascii="GHEA Grapalat" w:eastAsia="Times New Roman" w:hAnsi="GHEA Grapalat" w:cs="Calibri"/>
                <w:b/>
                <w:sz w:val="24"/>
                <w:szCs w:val="24"/>
                <w:highlight w:val="yellow"/>
                <w:lang w:eastAsia="ru-RU"/>
              </w:rPr>
            </w:pPr>
            <w:r w:rsidRPr="005418B6">
              <w:rPr>
                <w:rFonts w:ascii="GHEA Grapalat" w:hAnsi="GHEA Grapalat" w:cs="Arial"/>
                <w:b/>
                <w:color w:val="000000" w:themeColor="text1"/>
                <w:sz w:val="24"/>
                <w:szCs w:val="24"/>
                <w:highlight w:val="yellow"/>
                <w:lang w:eastAsia="ru-RU"/>
              </w:rPr>
              <w:t>Բանջարեղեն կտրատելու մեքենա</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Մեքենան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նախատեսված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հում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եփված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բանջարեղեն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կտրատելու</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խաշված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բանջարեղեն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տրորելու</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համար։Փուլերը ՝</w:t>
            </w:r>
            <w:proofErr w:type="gramStart"/>
            <w:r>
              <w:rPr>
                <w:rFonts w:ascii="GHEA Grapalat" w:eastAsia="Times New Roman" w:hAnsi="GHEA Grapalat" w:cs="Arial"/>
                <w:color w:val="000000"/>
                <w:lang w:val="en-GB" w:eastAsia="en-GB"/>
              </w:rPr>
              <w:t>3 .</w:t>
            </w:r>
            <w:proofErr w:type="gramEnd"/>
            <w:r>
              <w:rPr>
                <w:rFonts w:ascii="GHEA Grapalat" w:eastAsia="Times New Roman" w:hAnsi="GHEA Grapalat" w:cs="Arial"/>
                <w:color w:val="000000"/>
                <w:lang w:val="en-GB" w:eastAsia="en-GB"/>
              </w:rPr>
              <w:t xml:space="preserve"> Էլեկտրական հզորությունը՝ 1 ԿՎ. Արտադրողականությունը (կգ/ժ): 350 կգ/ժ, Վոլտաժը: 380 Վ. Հավաքածուն ներառում է 7 տեսակ փոփոխվող սկավառակ:(1- խորանարդիկներ,2- օղակաձև 2մմ, 3 օղակաձև 4մմ, 4- քերիչ 1 , 5-քերիչ 2, 6-ձողիկներ, 7-տրորիչ 4մմ)</w:t>
            </w:r>
            <w:r>
              <w:rPr>
                <w:rFonts w:ascii="GHEA Grapalat" w:eastAsia="Times New Roman" w:hAnsi="GHEA Grapalat" w:cs="Arial"/>
                <w:color w:val="000000"/>
                <w:lang w:eastAsia="en-GB"/>
              </w:rPr>
              <w:t>:</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anchor distT="0" distB="0" distL="114300" distR="114300" simplePos="0" relativeHeight="251661312" behindDoc="0" locked="0" layoutInCell="1" allowOverlap="1" wp14:anchorId="2CBDACF4" wp14:editId="03A0E5E2">
                  <wp:simplePos x="0" y="0"/>
                  <wp:positionH relativeFrom="column">
                    <wp:posOffset>3288030</wp:posOffset>
                  </wp:positionH>
                  <wp:positionV relativeFrom="paragraph">
                    <wp:posOffset>77470</wp:posOffset>
                  </wp:positionV>
                  <wp:extent cx="2276475" cy="1095375"/>
                  <wp:effectExtent l="0" t="0" r="9525" b="9525"/>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276475" cy="1095375"/>
                          </a:xfrm>
                          <a:prstGeom prst="rect">
                            <a:avLst/>
                          </a:prstGeom>
                          <a:noFill/>
                        </pic:spPr>
                      </pic:pic>
                    </a:graphicData>
                  </a:graphic>
                </wp:anchor>
              </w:drawing>
            </w: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hy-AM" w:eastAsia="ru-RU"/>
              </w:rPr>
            </w:pP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28</w:t>
            </w:r>
          </w:p>
        </w:tc>
        <w:tc>
          <w:tcPr>
            <w:tcW w:w="2199" w:type="dxa"/>
          </w:tcPr>
          <w:p w:rsidR="009816FB" w:rsidRPr="005418B6" w:rsidRDefault="009816FB" w:rsidP="000B7ED8">
            <w:pPr>
              <w:jc w:val="center"/>
              <w:rPr>
                <w:rFonts w:ascii="GHEA Grapalat" w:hAnsi="GHEA Grapalat" w:cs="Arial"/>
                <w:b/>
                <w:color w:val="000000" w:themeColor="text1"/>
                <w:sz w:val="24"/>
                <w:szCs w:val="24"/>
                <w:highlight w:val="yellow"/>
                <w:lang w:eastAsia="ru-RU"/>
              </w:rPr>
            </w:pPr>
            <w:r w:rsidRPr="005418B6">
              <w:rPr>
                <w:rFonts w:ascii="GHEA Grapalat" w:hAnsi="GHEA Grapalat" w:cs="Arial"/>
                <w:b/>
                <w:color w:val="000000" w:themeColor="text1"/>
                <w:sz w:val="24"/>
                <w:szCs w:val="24"/>
                <w:highlight w:val="yellow"/>
                <w:lang w:val="en-GB" w:eastAsia="en-GB"/>
              </w:rPr>
              <w:t>Կարտոֆիլի կեղևահանման սարք</w:t>
            </w:r>
          </w:p>
          <w:p w:rsidR="009816FB" w:rsidRPr="005418B6" w:rsidRDefault="009816FB" w:rsidP="000B7ED8">
            <w:pPr>
              <w:jc w:val="center"/>
              <w:rPr>
                <w:rFonts w:ascii="GHEA Grapalat" w:hAnsi="GHEA Grapalat" w:cs="Arial"/>
                <w:b/>
                <w:color w:val="000000" w:themeColor="text1"/>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tc>
        <w:tc>
          <w:tcPr>
            <w:tcW w:w="11757" w:type="dxa"/>
          </w:tcPr>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en-GB"/>
              </w:rPr>
              <w:t>Սարքը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նախատեսված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կարտոֆիլ</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այլ</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պալարապտուղ</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կեղևահանելու</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համար։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Եռառեժիմ։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Էլեկտրական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հզորությունը՝</w:t>
            </w:r>
            <w:r w:rsidRPr="00F96A1C">
              <w:rPr>
                <w:rFonts w:ascii="GHEA Grapalat" w:eastAsia="Times New Roman" w:hAnsi="GHEA Grapalat" w:cs="Arial"/>
                <w:color w:val="000000"/>
                <w:lang w:eastAsia="en-GB"/>
              </w:rPr>
              <w:t xml:space="preserve"> 0.75 </w:t>
            </w:r>
            <w:r>
              <w:rPr>
                <w:rFonts w:ascii="GHEA Grapalat" w:eastAsia="Times New Roman" w:hAnsi="GHEA Grapalat" w:cs="Arial"/>
                <w:color w:val="000000"/>
                <w:lang w:val="en-GB" w:eastAsia="en-GB"/>
              </w:rPr>
              <w:t>կՎտ։</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Արտադրողականությունը</w:t>
            </w:r>
            <w:r w:rsidRPr="00F96A1C">
              <w:rPr>
                <w:rFonts w:ascii="GHEA Grapalat" w:eastAsia="Times New Roman" w:hAnsi="GHEA Grapalat" w:cs="Arial"/>
                <w:color w:val="000000"/>
                <w:lang w:eastAsia="en-GB"/>
              </w:rPr>
              <w:t xml:space="preserve"> 150 </w:t>
            </w:r>
            <w:r>
              <w:rPr>
                <w:rFonts w:ascii="GHEA Grapalat" w:eastAsia="Times New Roman" w:hAnsi="GHEA Grapalat" w:cs="Arial"/>
                <w:color w:val="000000"/>
                <w:lang w:val="en-GB" w:eastAsia="en-GB"/>
              </w:rPr>
              <w:t>կգ</w:t>
            </w:r>
            <w:r w:rsidRPr="00F96A1C">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ժ</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Լարումը՝</w:t>
            </w:r>
            <w:r w:rsidRPr="00F96A1C">
              <w:rPr>
                <w:rFonts w:ascii="GHEA Grapalat" w:eastAsia="Times New Roman" w:hAnsi="GHEA Grapalat" w:cs="Arial"/>
                <w:color w:val="000000"/>
                <w:lang w:eastAsia="en-GB"/>
              </w:rPr>
              <w:t xml:space="preserve">380 </w:t>
            </w:r>
            <w:r>
              <w:rPr>
                <w:rFonts w:ascii="GHEA Grapalat" w:eastAsia="Times New Roman" w:hAnsi="GHEA Grapalat" w:cs="Arial"/>
                <w:color w:val="000000"/>
                <w:lang w:val="en-GB" w:eastAsia="en-GB"/>
              </w:rPr>
              <w:t>Վ</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մեկ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անգամյա</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բեռնումը՝</w:t>
            </w:r>
            <w:r w:rsidRPr="00F96A1C">
              <w:rPr>
                <w:rFonts w:ascii="GHEA Grapalat" w:eastAsia="Times New Roman" w:hAnsi="GHEA Grapalat" w:cs="Arial"/>
                <w:color w:val="000000"/>
                <w:lang w:eastAsia="en-GB"/>
              </w:rPr>
              <w:t xml:space="preserve"> 7 </w:t>
            </w:r>
            <w:r>
              <w:rPr>
                <w:rFonts w:ascii="GHEA Grapalat" w:eastAsia="Times New Roman" w:hAnsi="GHEA Grapalat" w:cs="Arial"/>
                <w:color w:val="000000"/>
                <w:lang w:val="en-GB" w:eastAsia="en-GB"/>
              </w:rPr>
              <w:t>կգ։</w:t>
            </w:r>
          </w:p>
          <w:p w:rsidR="009816FB" w:rsidRDefault="009816FB" w:rsidP="000B7ED8">
            <w:pPr>
              <w:spacing w:after="0" w:line="240" w:lineRule="auto"/>
              <w:rPr>
                <w:rFonts w:ascii="GHEA Grapalat" w:eastAsia="Times New Roman" w:hAnsi="GHEA Grapalat" w:cs="Arial"/>
                <w:color w:val="000000"/>
                <w:lang w:val="en-GB" w:eastAsia="ru-RU"/>
              </w:rPr>
            </w:pPr>
            <w:r w:rsidRPr="00F96A1C">
              <w:rPr>
                <w:rFonts w:ascii="GHEA Grapalat" w:eastAsia="Times New Roman" w:hAnsi="GHEA Grapalat" w:cs="Arial"/>
                <w:color w:val="000000"/>
                <w:lang w:eastAsia="ru-RU"/>
              </w:rPr>
              <w:t xml:space="preserve">                                    </w:t>
            </w:r>
            <w:r>
              <w:rPr>
                <w:rFonts w:ascii="GHEA Grapalat" w:eastAsia="Times New Roman" w:hAnsi="GHEA Grapalat" w:cs="Arial"/>
                <w:noProof/>
                <w:color w:val="000000"/>
                <w:lang w:eastAsia="ru-RU"/>
              </w:rPr>
              <w:drawing>
                <wp:inline distT="0" distB="0" distL="0" distR="0" wp14:anchorId="4E9FCF64" wp14:editId="63E40352">
                  <wp:extent cx="2214880" cy="1694815"/>
                  <wp:effectExtent l="0" t="0" r="13970" b="635"/>
                  <wp:docPr id="117"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0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57278" cy="1727188"/>
                          </a:xfrm>
                          <a:prstGeom prst="rect">
                            <a:avLst/>
                          </a:prstGeom>
                          <a:noFill/>
                        </pic:spPr>
                      </pic:pic>
                    </a:graphicData>
                  </a:graphic>
                </wp:inline>
              </w:drawing>
            </w:r>
            <w:r>
              <w:rPr>
                <w:rFonts w:ascii="GHEA Grapalat" w:eastAsia="Times New Roman" w:hAnsi="GHEA Grapalat" w:cs="Arial"/>
                <w:color w:val="000000"/>
                <w:lang w:val="en-GB" w:eastAsia="ru-RU"/>
              </w:rPr>
              <w:t xml:space="preserve">     </w:t>
            </w:r>
          </w:p>
          <w:p w:rsidR="009816FB" w:rsidRDefault="009816FB" w:rsidP="000B7ED8">
            <w:pPr>
              <w:spacing w:after="0" w:line="240" w:lineRule="auto"/>
              <w:rPr>
                <w:rFonts w:ascii="GHEA Grapalat" w:eastAsia="Times New Roman" w:hAnsi="GHEA Grapalat" w:cs="Arial"/>
                <w:color w:val="000000"/>
                <w:lang w:eastAsia="ru-RU"/>
              </w:rPr>
            </w:pP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29</w:t>
            </w:r>
          </w:p>
        </w:tc>
        <w:tc>
          <w:tcPr>
            <w:tcW w:w="2199" w:type="dxa"/>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Մսաղաց էլեկտրական</w:t>
            </w: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tc>
        <w:tc>
          <w:tcPr>
            <w:tcW w:w="11757" w:type="dxa"/>
            <w:vAlign w:val="center"/>
          </w:tcPr>
          <w:p w:rsidR="009816FB" w:rsidRPr="002D7975"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lastRenderedPageBreak/>
              <w:t>ԳՕՍՏ</w:t>
            </w:r>
            <w:r w:rsidRPr="002D7975">
              <w:rPr>
                <w:rFonts w:ascii="GHEA Grapalat" w:eastAsia="Times New Roman" w:hAnsi="GHEA Grapalat" w:cs="Arial"/>
                <w:color w:val="000000"/>
                <w:lang w:eastAsia="ru-RU"/>
              </w:rPr>
              <w:t xml:space="preserve"> 17151-81 –</w:t>
            </w:r>
            <w:r>
              <w:rPr>
                <w:rFonts w:ascii="GHEA Grapalat" w:eastAsia="Times New Roman" w:hAnsi="GHEA Grapalat" w:cs="Arial"/>
                <w:color w:val="000000"/>
                <w:lang w:val="en-GB" w:eastAsia="ru-RU"/>
              </w:rPr>
              <w:t>ի</w:t>
            </w:r>
            <w:r w:rsidRPr="002D7975">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չափորոշիչներին</w:t>
            </w:r>
            <w:r w:rsidRPr="002D7975">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համապատասխան</w:t>
            </w:r>
            <w:r w:rsidRPr="002D7975">
              <w:rPr>
                <w:rFonts w:ascii="GHEA Grapalat" w:eastAsia="Times New Roman" w:hAnsi="GHEA Grapalat" w:cs="Arial"/>
                <w:color w:val="000000"/>
                <w:lang w:eastAsia="ru-RU"/>
              </w:rPr>
              <w:t>:</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Չափսերը՝</w:t>
            </w:r>
            <w:r w:rsidRPr="00383322">
              <w:rPr>
                <w:rFonts w:ascii="GHEA Grapalat" w:eastAsia="Times New Roman" w:hAnsi="GHEA Grapalat" w:cs="Arial"/>
                <w:color w:val="000000"/>
                <w:lang w:eastAsia="ru-RU"/>
              </w:rPr>
              <w:t xml:space="preserve"> 515 </w:t>
            </w:r>
            <w:r w:rsidRPr="005539FD">
              <w:rPr>
                <w:rFonts w:ascii="GHEA Grapalat" w:eastAsia="Times New Roman" w:hAnsi="GHEA Grapalat" w:cs="Arial"/>
                <w:color w:val="000000"/>
                <w:lang w:val="ru-RU" w:eastAsia="ru-RU"/>
              </w:rPr>
              <w:t>х</w:t>
            </w:r>
            <w:r w:rsidRPr="00383322">
              <w:rPr>
                <w:rFonts w:ascii="GHEA Grapalat" w:eastAsia="Times New Roman" w:hAnsi="GHEA Grapalat" w:cs="Arial"/>
                <w:color w:val="000000"/>
                <w:lang w:eastAsia="ru-RU"/>
              </w:rPr>
              <w:t xml:space="preserve"> 232 </w:t>
            </w:r>
            <w:r w:rsidRPr="005539FD">
              <w:rPr>
                <w:rFonts w:ascii="GHEA Grapalat" w:eastAsia="Times New Roman" w:hAnsi="GHEA Grapalat" w:cs="Arial"/>
                <w:color w:val="000000"/>
                <w:lang w:val="ru-RU" w:eastAsia="ru-RU"/>
              </w:rPr>
              <w:t>х</w:t>
            </w:r>
            <w:r w:rsidRPr="00383322">
              <w:rPr>
                <w:rFonts w:ascii="GHEA Grapalat" w:eastAsia="Times New Roman" w:hAnsi="GHEA Grapalat" w:cs="Arial"/>
                <w:color w:val="000000"/>
                <w:lang w:eastAsia="ru-RU"/>
              </w:rPr>
              <w:t xml:space="preserve"> 565 </w:t>
            </w:r>
            <w:r>
              <w:rPr>
                <w:rFonts w:ascii="GHEA Grapalat" w:eastAsia="Times New Roman" w:hAnsi="GHEA Grapalat" w:cs="Arial"/>
                <w:color w:val="000000"/>
                <w:lang w:val="en-GB" w:eastAsia="ru-RU"/>
              </w:rPr>
              <w:t>մմ</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ԵxԼxԲ</w:t>
            </w:r>
            <w:r w:rsidRPr="00383322">
              <w:rPr>
                <w:rFonts w:ascii="GHEA Grapalat" w:eastAsia="Times New Roman" w:hAnsi="GHEA Grapalat" w:cs="Arial"/>
                <w:color w:val="000000"/>
                <w:lang w:eastAsia="ru-RU"/>
              </w:rPr>
              <w:t>) (±10%):</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Էլեկտրական</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հզորությունը</w:t>
            </w:r>
            <w:r w:rsidRPr="00383322">
              <w:rPr>
                <w:rFonts w:ascii="GHEA Grapalat" w:eastAsia="Times New Roman" w:hAnsi="GHEA Grapalat" w:cs="Arial"/>
                <w:color w:val="000000"/>
                <w:lang w:eastAsia="ru-RU"/>
              </w:rPr>
              <w:t xml:space="preserve"> 1</w:t>
            </w:r>
            <w:proofErr w:type="gramStart"/>
            <w:r w:rsidRPr="00383322">
              <w:rPr>
                <w:rFonts w:ascii="GHEA Grapalat" w:eastAsia="Times New Roman" w:hAnsi="GHEA Grapalat" w:cs="Arial"/>
                <w:color w:val="000000"/>
                <w:lang w:eastAsia="ru-RU"/>
              </w:rPr>
              <w:t>,5</w:t>
            </w:r>
            <w:proofErr w:type="gramEnd"/>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կՎտ։</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lastRenderedPageBreak/>
              <w:t>Արտադրողականությունը</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կգ</w:t>
            </w:r>
            <w:r w:rsidRPr="00383322">
              <w:rPr>
                <w:rFonts w:ascii="GHEA Grapalat" w:eastAsia="Times New Roman" w:hAnsi="GHEA Grapalat" w:cs="Arial"/>
                <w:color w:val="000000"/>
                <w:lang w:eastAsia="ru-RU"/>
              </w:rPr>
              <w:t>/</w:t>
            </w:r>
            <w:r>
              <w:rPr>
                <w:rFonts w:ascii="GHEA Grapalat" w:eastAsia="Times New Roman" w:hAnsi="GHEA Grapalat" w:cs="Arial"/>
                <w:color w:val="000000"/>
                <w:lang w:val="en-GB" w:eastAsia="ru-RU"/>
              </w:rPr>
              <w:t>ժ</w:t>
            </w:r>
            <w:r w:rsidRPr="00383322">
              <w:rPr>
                <w:rFonts w:ascii="GHEA Grapalat" w:eastAsia="Times New Roman" w:hAnsi="GHEA Grapalat" w:cs="Arial"/>
                <w:color w:val="000000"/>
                <w:lang w:eastAsia="ru-RU"/>
              </w:rPr>
              <w:t xml:space="preserve">) 250 </w:t>
            </w:r>
            <w:r>
              <w:rPr>
                <w:rFonts w:ascii="GHEA Grapalat" w:eastAsia="Times New Roman" w:hAnsi="GHEA Grapalat" w:cs="Arial"/>
                <w:color w:val="000000"/>
                <w:lang w:val="en-GB" w:eastAsia="ru-RU"/>
              </w:rPr>
              <w:t>կգ</w:t>
            </w:r>
            <w:r w:rsidRPr="00383322">
              <w:rPr>
                <w:rFonts w:ascii="GHEA Grapalat" w:eastAsia="Times New Roman" w:hAnsi="GHEA Grapalat" w:cs="Arial"/>
                <w:color w:val="000000"/>
                <w:lang w:eastAsia="ru-RU"/>
              </w:rPr>
              <w:t>/</w:t>
            </w:r>
            <w:r>
              <w:rPr>
                <w:rFonts w:ascii="GHEA Grapalat" w:eastAsia="Times New Roman" w:hAnsi="GHEA Grapalat" w:cs="Arial"/>
                <w:color w:val="000000"/>
                <w:lang w:val="en-GB" w:eastAsia="ru-RU"/>
              </w:rPr>
              <w:t>ժ</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Լարումը</w:t>
            </w:r>
            <w:r w:rsidRPr="00383322">
              <w:rPr>
                <w:rFonts w:ascii="GHEA Grapalat" w:eastAsia="Times New Roman" w:hAnsi="GHEA Grapalat" w:cs="Arial"/>
                <w:color w:val="000000"/>
                <w:lang w:eastAsia="ru-RU"/>
              </w:rPr>
              <w:t xml:space="preserve"> 220</w:t>
            </w:r>
            <w:r>
              <w:rPr>
                <w:rFonts w:ascii="GHEA Grapalat" w:eastAsia="Times New Roman" w:hAnsi="GHEA Grapalat" w:cs="Arial"/>
                <w:color w:val="000000"/>
                <w:lang w:val="en-GB" w:eastAsia="ru-RU"/>
              </w:rPr>
              <w:t>Վ</w:t>
            </w:r>
            <w:r w:rsidRPr="00383322">
              <w:rPr>
                <w:rFonts w:ascii="GHEA Grapalat" w:eastAsia="Times New Roman" w:hAnsi="GHEA Grapalat" w:cs="Arial"/>
                <w:color w:val="000000"/>
                <w:lang w:eastAsia="ru-RU"/>
              </w:rPr>
              <w:t>:</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Արագությունների</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տեսակների</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քանակը</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երկու</w:t>
            </w:r>
            <w:r w:rsidRPr="00383322">
              <w:rPr>
                <w:rFonts w:ascii="GHEA Grapalat" w:eastAsia="Times New Roman" w:hAnsi="GHEA Grapalat" w:cs="Arial"/>
                <w:color w:val="000000"/>
                <w:lang w:eastAsia="ru-RU"/>
              </w:rPr>
              <w:t>:</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Հզոր</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և</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հուսալի</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շարժիչ</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հովացման</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ռեժիմով</w:t>
            </w:r>
            <w:r w:rsidRPr="00383322">
              <w:rPr>
                <w:rFonts w:ascii="GHEA Grapalat" w:eastAsia="Times New Roman" w:hAnsi="GHEA Grapalat" w:cs="Arial"/>
                <w:color w:val="000000"/>
                <w:lang w:eastAsia="ru-RU"/>
              </w:rPr>
              <w:t>:</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Հետ</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պտտման</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ռեժիմով</w:t>
            </w:r>
            <w:r w:rsidRPr="00383322">
              <w:rPr>
                <w:rFonts w:ascii="GHEA Grapalat" w:eastAsia="Times New Roman" w:hAnsi="GHEA Grapalat" w:cs="Arial"/>
                <w:color w:val="000000"/>
                <w:lang w:eastAsia="ru-RU"/>
              </w:rPr>
              <w:t>:</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Կտրիը</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չժանգոտվող</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պողպատից</w:t>
            </w:r>
            <w:r w:rsidRPr="00383322">
              <w:rPr>
                <w:rFonts w:ascii="GHEA Grapalat" w:eastAsia="Times New Roman" w:hAnsi="GHEA Grapalat" w:cs="Arial"/>
                <w:color w:val="000000"/>
                <w:lang w:eastAsia="ru-RU"/>
              </w:rPr>
              <w:t xml:space="preserve"> 2 </w:t>
            </w:r>
            <w:r>
              <w:rPr>
                <w:rFonts w:ascii="GHEA Grapalat" w:eastAsia="Times New Roman" w:hAnsi="GHEA Grapalat" w:cs="Arial"/>
                <w:color w:val="000000"/>
                <w:lang w:val="en-GB" w:eastAsia="ru-RU"/>
              </w:rPr>
              <w:t>հատ</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Չժանգոտվող</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պողպատից</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ափսե</w:t>
            </w:r>
            <w:r w:rsidRPr="00383322">
              <w:rPr>
                <w:rFonts w:ascii="GHEA Grapalat" w:eastAsia="Times New Roman" w:hAnsi="GHEA Grapalat" w:cs="Arial"/>
                <w:color w:val="000000"/>
                <w:lang w:eastAsia="ru-RU"/>
              </w:rPr>
              <w:t xml:space="preserve">-2 </w:t>
            </w:r>
            <w:r>
              <w:rPr>
                <w:rFonts w:ascii="GHEA Grapalat" w:eastAsia="Times New Roman" w:hAnsi="GHEA Grapalat" w:cs="Arial"/>
                <w:color w:val="000000"/>
                <w:lang w:val="en-GB" w:eastAsia="ru-RU"/>
              </w:rPr>
              <w:t>հատ</w:t>
            </w:r>
          </w:p>
          <w:p w:rsidR="009816FB" w:rsidRPr="00383322"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Չժանգոտվող</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պողպատից</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տարբեր</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տրամաչափի</w:t>
            </w:r>
            <w:r w:rsidRPr="00383322">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ցանցեր</w:t>
            </w:r>
            <w:r w:rsidRPr="00383322">
              <w:rPr>
                <w:rFonts w:ascii="GHEA Grapalat" w:eastAsia="Times New Roman" w:hAnsi="GHEA Grapalat" w:cs="Arial"/>
                <w:color w:val="000000"/>
                <w:lang w:eastAsia="ru-RU"/>
              </w:rPr>
              <w:t xml:space="preserve"> – 5 </w:t>
            </w:r>
            <w:r>
              <w:rPr>
                <w:rFonts w:ascii="GHEA Grapalat" w:eastAsia="Times New Roman" w:hAnsi="GHEA Grapalat" w:cs="Arial"/>
                <w:color w:val="000000"/>
                <w:lang w:val="en-GB" w:eastAsia="ru-RU"/>
              </w:rPr>
              <w:t>հատ</w:t>
            </w:r>
          </w:p>
          <w:p w:rsidR="009816FB" w:rsidRPr="00A17EC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Մսաղացը</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ամբողջությամբ</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պատրաստված</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են</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պատրաստված</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են</w:t>
            </w:r>
            <w:r w:rsidRPr="00A17ECB">
              <w:rPr>
                <w:rFonts w:ascii="GHEA Grapalat" w:eastAsia="Times New Roman" w:hAnsi="GHEA Grapalat" w:cs="Arial"/>
                <w:color w:val="000000"/>
                <w:lang w:eastAsia="ru-RU"/>
              </w:rPr>
              <w:t xml:space="preserve"> 1.8 - 2.1 </w:t>
            </w:r>
            <w:r>
              <w:rPr>
                <w:rFonts w:ascii="GHEA Grapalat" w:eastAsia="Times New Roman" w:hAnsi="GHEA Grapalat" w:cs="Arial"/>
                <w:color w:val="000000"/>
                <w:lang w:val="en-GB" w:eastAsia="ru-RU"/>
              </w:rPr>
              <w:t>մմ</w:t>
            </w:r>
            <w:r w:rsidRPr="00A17ECB">
              <w:rPr>
                <w:rFonts w:ascii="GHEA Grapalat" w:eastAsia="Times New Roman" w:hAnsi="GHEA Grapalat" w:cs="Arial"/>
                <w:color w:val="000000"/>
                <w:lang w:eastAsia="ru-RU"/>
              </w:rPr>
              <w:t xml:space="preserve"> </w:t>
            </w:r>
            <w:proofErr w:type="gramStart"/>
            <w:r>
              <w:rPr>
                <w:rFonts w:ascii="GHEA Grapalat" w:eastAsia="Times New Roman" w:hAnsi="GHEA Grapalat" w:cs="Arial"/>
                <w:color w:val="000000"/>
                <w:lang w:val="en-GB" w:eastAsia="ru-RU"/>
              </w:rPr>
              <w:t>հաստությամբ</w:t>
            </w:r>
            <w:r w:rsidRPr="00A17ECB">
              <w:rPr>
                <w:rFonts w:ascii="GHEA Grapalat" w:eastAsia="Times New Roman" w:hAnsi="GHEA Grapalat" w:cs="Arial"/>
                <w:color w:val="000000"/>
                <w:lang w:eastAsia="ru-RU"/>
              </w:rPr>
              <w:t xml:space="preserve">  18</w:t>
            </w:r>
            <w:proofErr w:type="gramEnd"/>
            <w:r w:rsidRPr="00A17ECB">
              <w:rPr>
                <w:rFonts w:ascii="GHEA Grapalat" w:eastAsia="Times New Roman" w:hAnsi="GHEA Grapalat" w:cs="Arial"/>
                <w:color w:val="000000"/>
                <w:lang w:eastAsia="ru-RU"/>
              </w:rPr>
              <w:t xml:space="preserve">/10 </w:t>
            </w:r>
            <w:r>
              <w:rPr>
                <w:rFonts w:ascii="GHEA Grapalat" w:eastAsia="Times New Roman" w:hAnsi="GHEA Grapalat" w:cs="Arial"/>
                <w:color w:val="000000"/>
                <w:lang w:val="en-GB" w:eastAsia="ru-RU"/>
              </w:rPr>
              <w:t>AISI</w:t>
            </w:r>
            <w:r w:rsidRPr="00A17ECB">
              <w:rPr>
                <w:rFonts w:ascii="GHEA Grapalat" w:eastAsia="Times New Roman" w:hAnsi="GHEA Grapalat" w:cs="Arial"/>
                <w:color w:val="000000"/>
                <w:lang w:eastAsia="ru-RU"/>
              </w:rPr>
              <w:t xml:space="preserve"> 304 </w:t>
            </w:r>
            <w:r>
              <w:rPr>
                <w:rFonts w:ascii="GHEA Grapalat" w:eastAsia="Times New Roman" w:hAnsi="GHEA Grapalat" w:cs="Arial"/>
                <w:color w:val="000000"/>
                <w:lang w:val="en-GB" w:eastAsia="ru-RU"/>
              </w:rPr>
              <w:t>մարկայի</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չժանգոտվող</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պողպատից։</w:t>
            </w:r>
          </w:p>
          <w:p w:rsidR="009816FB" w:rsidRPr="00A17EC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Մսի</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լաստիկ</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մղիչ</w:t>
            </w:r>
            <w:r w:rsidRPr="00A17ECB">
              <w:rPr>
                <w:rFonts w:ascii="GHEA Grapalat" w:eastAsia="Times New Roman" w:hAnsi="GHEA Grapalat" w:cs="Arial"/>
                <w:color w:val="000000"/>
                <w:lang w:eastAsia="ru-RU"/>
              </w:rPr>
              <w:t>:</w:t>
            </w:r>
          </w:p>
          <w:p w:rsidR="009816FB" w:rsidRPr="00A17EC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Ռետինե</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կարգավորվող</w:t>
            </w:r>
            <w:r w:rsidRPr="00A17ECB">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ոտքեր</w:t>
            </w:r>
            <w:r w:rsidRPr="00A17ECB">
              <w:rPr>
                <w:rFonts w:ascii="GHEA Grapalat" w:eastAsia="Times New Roman" w:hAnsi="GHEA Grapalat" w:cs="Arial"/>
                <w:color w:val="000000"/>
                <w:lang w:eastAsia="ru-RU"/>
              </w:rPr>
              <w:t>:</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Քաշը 65 կգ:</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3D605261" wp14:editId="33453B2A">
                  <wp:extent cx="1733550" cy="2267585"/>
                  <wp:effectExtent l="0" t="0" r="0" b="18415"/>
                  <wp:docPr id="118" name="Рисунок 109" descr="C:\Users\Manukyan\Desktop\FullSizeRend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09" descr="C:\Users\Manukyan\Desktop\FullSizeRender (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41081" cy="2277806"/>
                          </a:xfrm>
                          <a:prstGeom prst="rect">
                            <a:avLst/>
                          </a:prstGeom>
                          <a:noFill/>
                          <a:ln>
                            <a:noFill/>
                          </a:ln>
                        </pic:spPr>
                      </pic:pic>
                    </a:graphicData>
                  </a:graphic>
                </wp:inline>
              </w:drawing>
            </w: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01FB91A1" wp14:editId="2B0E7906">
                  <wp:extent cx="1190625" cy="2233930"/>
                  <wp:effectExtent l="0" t="0" r="9525" b="13970"/>
                  <wp:docPr id="119" name="Рисунок 110" descr="C:\Users\Manukyan\Desktop\FullSizeRend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0" descr="C:\Users\Manukyan\Desktop\FullSizeRender (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197047" cy="2246072"/>
                          </a:xfrm>
                          <a:prstGeom prst="rect">
                            <a:avLst/>
                          </a:prstGeom>
                          <a:noFill/>
                          <a:ln>
                            <a:noFill/>
                          </a:ln>
                        </pic:spPr>
                      </pic:pic>
                    </a:graphicData>
                  </a:graphic>
                </wp:inline>
              </w:drawing>
            </w: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30</w:t>
            </w:r>
          </w:p>
        </w:tc>
        <w:tc>
          <w:tcPr>
            <w:tcW w:w="2199" w:type="dxa"/>
            <w:vAlign w:val="center"/>
          </w:tcPr>
          <w:p w:rsidR="009816FB" w:rsidRPr="00F96A1C" w:rsidRDefault="009816FB" w:rsidP="000B7ED8">
            <w:pPr>
              <w:spacing w:after="0" w:line="240" w:lineRule="auto"/>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hy-AM" w:eastAsia="en-GB"/>
              </w:rPr>
              <w:t>Խմորի սպիռալաձև հարիչ/25 կգ խմորի տարողությամբ</w:t>
            </w:r>
            <w:r w:rsidRPr="00F96A1C">
              <w:rPr>
                <w:rFonts w:ascii="GHEA Grapalat" w:eastAsia="Times New Roman" w:hAnsi="GHEA Grapalat" w:cs="Calibri"/>
                <w:b/>
                <w:sz w:val="24"/>
                <w:szCs w:val="24"/>
                <w:lang w:val="hy-AM" w:eastAsia="en-GB"/>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val="hy-AM" w:eastAsia="en-GB"/>
              </w:rPr>
              <w:t>Չափսերը (ԵxԼxԲ) 435х750х810 (±100) մմ. Հարիչի տիպը - սպիռալաձև։ Տարրայի ծավալը 32(±2), Խմորի տարողությունը: 25 կգ, Լարումը՝380V,Հզորությունը: 1.1-1.5 ԿՎ. Արագությունների տեսակների քանակը: 1. Տարային պտտման արագություն: 11.25/22.5 պտույտ 1 րոպեում, պարույրի պտտման արագություն 78/155 պտույտ 1 րոպեում.Տարան, Տարան պահող հարմարանքը և S-աձև խմորի հունցիչը ամբողջությամբ պատրաստված են սսնդի համար նախատեսված չժանգոտվող պողպատից։</w:t>
            </w:r>
            <w:r>
              <w:rPr>
                <w:rFonts w:ascii="GHEA Grapalat" w:eastAsia="Times New Roman" w:hAnsi="GHEA Grapalat" w:cs="Arial"/>
                <w:color w:val="000000"/>
                <w:lang w:val="en-GB" w:eastAsia="en-GB"/>
              </w:rPr>
              <w:t>Կողային հատվածները պատրաստված են ներկված պողպատից։</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lastRenderedPageBreak/>
              <w:drawing>
                <wp:inline distT="0" distB="0" distL="0" distR="0" wp14:anchorId="6545A31C" wp14:editId="3B8F6867">
                  <wp:extent cx="1866900" cy="1610995"/>
                  <wp:effectExtent l="0" t="0" r="0" b="8255"/>
                  <wp:docPr id="12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95118" cy="1635345"/>
                          </a:xfrm>
                          <a:prstGeom prst="rect">
                            <a:avLst/>
                          </a:prstGeom>
                          <a:noFill/>
                        </pic:spPr>
                      </pic:pic>
                    </a:graphicData>
                  </a:graphic>
                </wp:inline>
              </w:drawing>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31</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en-GB" w:eastAsia="en-GB"/>
              </w:rPr>
              <w:t>Սպասքի լվացման սարք</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Չափսերը (ԵxԼxԲ): 600x580x830 մմ։ Սպասքի լվացման սարք արտադրական, դիմացից բեռնման հնարավորությամբ: Նախատեսված է հանրային սննդի և առևտրի օբյեկտներում սպասք, խոհանոցային պարագաներ, բաժակներ և դանակներ լվանալու համար:Սարքը պետք է հագեցած լինի էլեկտրամեխանիկական հսկողությամբ։ Իրանը պատրաստված AISI 304 չժանգոտվող պողպատից։Արտադրողականությունը 30 ցանց/ժ կամ 540 ափսե/ժամ:Լվացման ցիկլը 60 / 90 / 120 / 180 վրկ հնարավորությամբ: Ցանցի չափսը՝ 500x500 մմ, Լարումը 380/220 Վ, Հզորությունը 5,1 կՎտ, Տաք ջրի միացման հանրավորությամբ,պոմպը դրենաժային, Ողողման և ցայման միջոցի դիսպենսեր: Զանգվածը՝ առնվազն 60 կգ:</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07A4FB3B" wp14:editId="5F46C8AB">
                  <wp:extent cx="1055370" cy="1494155"/>
                  <wp:effectExtent l="0" t="0" r="11430" b="10795"/>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
                          <pic:cNvPicPr>
                            <a:picLocks noChangeAspect="1" noChangeArrowheads="1"/>
                          </pic:cNvPicPr>
                        </pic:nvPicPr>
                        <pic:blipFill>
                          <a:blip r:embed="rId17" cstate="print"/>
                          <a:srcRect/>
                          <a:stretch>
                            <a:fillRect/>
                          </a:stretch>
                        </pic:blipFill>
                        <pic:spPr>
                          <a:xfrm>
                            <a:off x="0" y="0"/>
                            <a:ext cx="1055370" cy="1494155"/>
                          </a:xfrm>
                          <a:prstGeom prst="rect">
                            <a:avLst/>
                          </a:prstGeom>
                          <a:noFill/>
                          <a:ln w="9525">
                            <a:noFill/>
                            <a:miter lim="800000"/>
                            <a:headEnd/>
                            <a:tailEnd/>
                          </a:ln>
                        </pic:spPr>
                      </pic:pic>
                    </a:graphicData>
                  </a:graphic>
                </wp:inline>
              </w:drawing>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32</w:t>
            </w:r>
          </w:p>
        </w:tc>
        <w:tc>
          <w:tcPr>
            <w:tcW w:w="2199" w:type="dxa"/>
            <w:vAlign w:val="center"/>
          </w:tcPr>
          <w:p w:rsidR="009816FB" w:rsidRDefault="009816FB" w:rsidP="000B7ED8">
            <w:pPr>
              <w:spacing w:after="0" w:line="240" w:lineRule="auto"/>
              <w:jc w:val="center"/>
              <w:rPr>
                <w:rFonts w:ascii="GHEA Grapalat" w:eastAsia="Times New Roman" w:hAnsi="GHEA Grapalat" w:cs="Calibri"/>
                <w:b/>
                <w:sz w:val="24"/>
                <w:szCs w:val="24"/>
                <w:lang w:val="hy-AM" w:eastAsia="ru-RU"/>
              </w:rPr>
            </w:pPr>
            <w:r w:rsidRPr="00E722C8">
              <w:rPr>
                <w:rFonts w:ascii="GHEA Grapalat" w:eastAsia="Times New Roman" w:hAnsi="GHEA Grapalat" w:cs="Calibri"/>
                <w:b/>
                <w:sz w:val="24"/>
                <w:szCs w:val="24"/>
                <w:highlight w:val="yellow"/>
                <w:lang w:val="en-GB" w:eastAsia="en-GB"/>
              </w:rPr>
              <w:t>Չժանգոտվող պողպատից դարակ 900*500</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 xml:space="preserve">Չափսերը (ԵxԼxԲ): 900x500x1600մմ, շրջանակը պատրաստված է չժանգոտող քառանկյուն պողպատից չժանգոտվող պողպատից 40x40 մմ, 4 դարակները ամբողջությամբ պատրաստված են սննդի համար նախատեսված AISI 304 չժանգոտվող մետաղից, հաստությունը առնվազն 0.8մմ։ Դարակները ամրեցված են հավելյալ ամրացուցիչով և հնարավորություն ունեն մինչև 200 կգ ծանրություն տանելու։ </w:t>
            </w:r>
            <w:r>
              <w:rPr>
                <w:rFonts w:ascii="GHEA Grapalat" w:eastAsia="Times New Roman" w:hAnsi="GHEA Grapalat" w:cs="Arial"/>
                <w:color w:val="000000"/>
                <w:lang w:val="en-GB" w:eastAsia="en-GB"/>
              </w:rPr>
              <w:t>Բոլոր 4 դարակնեը բեռնելու դեպքում առավելագույն թույլատրելի ծանրությունը 400 կգ:</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33</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Պահարան սպասքի համար</w:t>
            </w:r>
            <w:r>
              <w:rPr>
                <w:rFonts w:ascii="GHEA Grapalat" w:eastAsia="Times New Roman" w:hAnsi="GHEA Grapalat" w:cs="Calibri"/>
                <w:b/>
                <w:sz w:val="24"/>
                <w:szCs w:val="24"/>
                <w:lang w:eastAsia="ru-RU"/>
              </w:rPr>
              <w:t xml:space="preserve"> </w:t>
            </w:r>
          </w:p>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Տես</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hy-AM" w:eastAsia="ru-RU"/>
              </w:rPr>
              <w:t>Խմբասենյակի բուֆետային մաս</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բաժնի</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թիվ</w:t>
            </w:r>
            <w:r w:rsidRPr="00F96A1C">
              <w:rPr>
                <w:rFonts w:ascii="GHEA Grapalat" w:eastAsia="Times New Roman" w:hAnsi="GHEA Grapalat" w:cs="Arial"/>
                <w:color w:val="000000"/>
                <w:lang w:eastAsia="ru-RU"/>
              </w:rPr>
              <w:t xml:space="preserve"> 5 </w:t>
            </w:r>
            <w:r>
              <w:rPr>
                <w:rFonts w:ascii="GHEA Grapalat" w:eastAsia="Times New Roman" w:hAnsi="GHEA Grapalat" w:cs="Arial"/>
                <w:color w:val="000000"/>
                <w:lang w:val="en-GB" w:eastAsia="ru-RU"/>
              </w:rPr>
              <w:t>կետը</w:t>
            </w:r>
            <w:r w:rsidRPr="00F96A1C">
              <w:rPr>
                <w:rFonts w:ascii="GHEA Grapalat" w:eastAsia="Times New Roman" w:hAnsi="GHEA Grapalat" w:cs="Arial"/>
                <w:color w:val="000000"/>
                <w:lang w:eastAsia="ru-RU"/>
              </w:rPr>
              <w:t xml:space="preserve">: </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17151-81 </w:t>
            </w:r>
            <w:r>
              <w:rPr>
                <w:rFonts w:ascii="GHEA Grapalat" w:eastAsia="Times New Roman" w:hAnsi="GHEA Grapalat" w:cs="Arial"/>
                <w:color w:val="000000"/>
                <w:lang w:val="en-GB" w:eastAsia="ru-RU"/>
              </w:rPr>
              <w:t>և</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27002-2020-</w:t>
            </w:r>
            <w:r>
              <w:rPr>
                <w:rFonts w:ascii="GHEA Grapalat" w:eastAsia="Times New Roman" w:hAnsi="GHEA Grapalat" w:cs="Arial"/>
                <w:color w:val="000000"/>
                <w:lang w:val="en-GB" w:eastAsia="ru-RU"/>
              </w:rPr>
              <w:t>ի</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չափորոշիչներին</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համապատասխան։</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34</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Կոթավոր կաթսաներ, 2լ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Կոթավոր</w:t>
            </w:r>
            <w:r w:rsidRPr="00F96A1C">
              <w:rPr>
                <w:rFonts w:ascii="GHEA Grapalat" w:hAnsi="GHEA Grapalat"/>
                <w:color w:val="000000"/>
                <w:lang w:eastAsia="en-GB"/>
              </w:rPr>
              <w:t xml:space="preserve"> </w:t>
            </w: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սոտեյնիկ</w:t>
            </w:r>
            <w:r w:rsidRPr="00F96A1C">
              <w:rPr>
                <w:rFonts w:ascii="GHEA Grapalat" w:hAnsi="GHEA Grapalat"/>
                <w:color w:val="000000"/>
                <w:lang w:eastAsia="en-GB"/>
              </w:rPr>
              <w:t xml:space="preserve">), 2 </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2 </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190 </w:t>
            </w:r>
            <w:r>
              <w:rPr>
                <w:rFonts w:ascii="GHEA Grapalat" w:hAnsi="GHEA Grapalat"/>
                <w:color w:val="000000"/>
                <w:lang w:val="en-GB" w:eastAsia="en-GB"/>
              </w:rPr>
              <w:lastRenderedPageBreak/>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1,2</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 երաշխիքային ժամկետը՝ մատակարարման օրվանից առնվազն 365 օր:</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35</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Կաթսաներ մետաղական, 4լ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4 </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4</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w:t>
            </w:r>
            <w:r>
              <w:rPr>
                <w:rFonts w:ascii="GHEA Grapalat" w:hAnsi="GHEA Grapalat"/>
                <w:color w:val="000000"/>
                <w:lang w:val="en-GB" w:eastAsia="en-GB"/>
              </w:rPr>
              <w:t>Փ</w:t>
            </w:r>
            <w:r w:rsidRPr="00F96A1C">
              <w:rPr>
                <w:rFonts w:ascii="GHEA Grapalat" w:hAnsi="GHEA Grapalat"/>
                <w:color w:val="000000"/>
                <w:lang w:eastAsia="en-GB"/>
              </w:rPr>
              <w:t xml:space="preserve">220 </w:t>
            </w:r>
            <w:r>
              <w:rPr>
                <w:rFonts w:ascii="GHEA Grapalat" w:hAnsi="GHEA Grapalat"/>
                <w:color w:val="000000"/>
                <w:lang w:val="en-GB" w:eastAsia="en-GB"/>
              </w:rPr>
              <w:t>մմ։Մետաղի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w:t>
            </w:r>
            <w:r w:rsidRPr="00F96A1C">
              <w:rPr>
                <w:rFonts w:ascii="GHEA Grapalat" w:hAnsi="GHEA Grapalat"/>
                <w:color w:val="000000"/>
                <w:lang w:eastAsia="en-GB"/>
              </w:rPr>
              <w:t xml:space="preserve"> </w:t>
            </w:r>
            <w:r>
              <w:rPr>
                <w:rFonts w:ascii="GHEA Grapalat" w:hAnsi="GHEA Grapalat"/>
                <w:color w:val="000000"/>
                <w:lang w:val="en-GB" w:eastAsia="en-GB"/>
              </w:rPr>
              <w:t>երաշխիքային</w:t>
            </w:r>
            <w:r w:rsidRPr="00F96A1C">
              <w:rPr>
                <w:rFonts w:ascii="GHEA Grapalat" w:hAnsi="GHEA Grapalat"/>
                <w:color w:val="000000"/>
                <w:lang w:eastAsia="en-GB"/>
              </w:rPr>
              <w:t xml:space="preserve"> </w:t>
            </w:r>
            <w:r>
              <w:rPr>
                <w:rFonts w:ascii="GHEA Grapalat" w:hAnsi="GHEA Grapalat"/>
                <w:color w:val="000000"/>
                <w:lang w:val="en-GB" w:eastAsia="en-GB"/>
              </w:rPr>
              <w:t>ժամկետը՝</w:t>
            </w:r>
            <w:r w:rsidRPr="00F96A1C">
              <w:rPr>
                <w:rFonts w:ascii="GHEA Grapalat" w:hAnsi="GHEA Grapalat"/>
                <w:color w:val="000000"/>
                <w:lang w:eastAsia="en-GB"/>
              </w:rPr>
              <w:t xml:space="preserve"> </w:t>
            </w:r>
            <w:r>
              <w:rPr>
                <w:rFonts w:ascii="GHEA Grapalat" w:hAnsi="GHEA Grapalat"/>
                <w:color w:val="000000"/>
                <w:lang w:val="en-GB" w:eastAsia="en-GB"/>
              </w:rPr>
              <w:t>մատակարարման</w:t>
            </w:r>
            <w:r w:rsidRPr="00F96A1C">
              <w:rPr>
                <w:rFonts w:ascii="GHEA Grapalat" w:hAnsi="GHEA Grapalat"/>
                <w:color w:val="000000"/>
                <w:lang w:eastAsia="en-GB"/>
              </w:rPr>
              <w:t xml:space="preserve"> </w:t>
            </w:r>
            <w:r>
              <w:rPr>
                <w:rFonts w:ascii="GHEA Grapalat" w:hAnsi="GHEA Grapalat"/>
                <w:color w:val="000000"/>
                <w:lang w:val="en-GB" w:eastAsia="en-GB"/>
              </w:rPr>
              <w:t>օրվանից</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365 </w:t>
            </w:r>
            <w:r>
              <w:rPr>
                <w:rFonts w:ascii="GHEA Grapalat" w:hAnsi="GHEA Grapalat"/>
                <w:color w:val="000000"/>
                <w:lang w:val="en-GB" w:eastAsia="en-GB"/>
              </w:rPr>
              <w:t>օր</w:t>
            </w:r>
            <w:r w:rsidRPr="00F96A1C">
              <w:rPr>
                <w:rFonts w:ascii="GHEA Grapalat" w:hAnsi="GHEA Grapalat"/>
                <w:color w:val="000000"/>
                <w:lang w:eastAsia="en-GB"/>
              </w:rPr>
              <w:t>:</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36</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Կաթսաներ մետաղական, 10լ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10</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10</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Ф 260 </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w:t>
            </w:r>
            <w:r w:rsidRPr="00F96A1C">
              <w:rPr>
                <w:rFonts w:ascii="GHEA Grapalat" w:hAnsi="GHEA Grapalat"/>
                <w:color w:val="000000"/>
                <w:lang w:eastAsia="en-GB"/>
              </w:rPr>
              <w:t xml:space="preserve"> </w:t>
            </w:r>
            <w:r>
              <w:rPr>
                <w:rFonts w:ascii="GHEA Grapalat" w:hAnsi="GHEA Grapalat"/>
                <w:color w:val="000000"/>
                <w:lang w:val="en-GB" w:eastAsia="en-GB"/>
              </w:rPr>
              <w:t>երաշխիքային</w:t>
            </w:r>
            <w:r w:rsidRPr="00F96A1C">
              <w:rPr>
                <w:rFonts w:ascii="GHEA Grapalat" w:hAnsi="GHEA Grapalat"/>
                <w:color w:val="000000"/>
                <w:lang w:eastAsia="en-GB"/>
              </w:rPr>
              <w:t xml:space="preserve"> </w:t>
            </w:r>
            <w:r>
              <w:rPr>
                <w:rFonts w:ascii="GHEA Grapalat" w:hAnsi="GHEA Grapalat"/>
                <w:color w:val="000000"/>
                <w:lang w:val="en-GB" w:eastAsia="en-GB"/>
              </w:rPr>
              <w:t>ժամկետը՝</w:t>
            </w:r>
            <w:r w:rsidRPr="00F96A1C">
              <w:rPr>
                <w:rFonts w:ascii="GHEA Grapalat" w:hAnsi="GHEA Grapalat"/>
                <w:color w:val="000000"/>
                <w:lang w:eastAsia="en-GB"/>
              </w:rPr>
              <w:t xml:space="preserve"> </w:t>
            </w:r>
            <w:r>
              <w:rPr>
                <w:rFonts w:ascii="GHEA Grapalat" w:hAnsi="GHEA Grapalat"/>
                <w:color w:val="000000"/>
                <w:lang w:val="en-GB" w:eastAsia="en-GB"/>
              </w:rPr>
              <w:t>մատակարարման</w:t>
            </w:r>
            <w:r w:rsidRPr="00F96A1C">
              <w:rPr>
                <w:rFonts w:ascii="GHEA Grapalat" w:hAnsi="GHEA Grapalat"/>
                <w:color w:val="000000"/>
                <w:lang w:eastAsia="en-GB"/>
              </w:rPr>
              <w:t xml:space="preserve"> </w:t>
            </w:r>
            <w:r>
              <w:rPr>
                <w:rFonts w:ascii="GHEA Grapalat" w:hAnsi="GHEA Grapalat"/>
                <w:color w:val="000000"/>
                <w:lang w:val="en-GB" w:eastAsia="en-GB"/>
              </w:rPr>
              <w:t>օրվանից</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365 </w:t>
            </w:r>
            <w:r>
              <w:rPr>
                <w:rFonts w:ascii="GHEA Grapalat" w:hAnsi="GHEA Grapalat"/>
                <w:color w:val="000000"/>
                <w:lang w:val="en-GB" w:eastAsia="en-GB"/>
              </w:rPr>
              <w:t>օր</w:t>
            </w:r>
            <w:r w:rsidRPr="00F96A1C">
              <w:rPr>
                <w:rFonts w:ascii="GHEA Grapalat" w:hAnsi="GHEA Grapalat"/>
                <w:color w:val="000000"/>
                <w:lang w:eastAsia="en-GB"/>
              </w:rPr>
              <w:t>:</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37</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Կաթսաներ մետաղական, 20լ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20</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20</w:t>
            </w:r>
            <w:r>
              <w:rPr>
                <w:rFonts w:ascii="GHEA Grapalat" w:hAnsi="GHEA Grapalat"/>
                <w:color w:val="000000"/>
                <w:lang w:val="en-GB" w:eastAsia="en-GB"/>
              </w:rPr>
              <w:t>լ</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Ф340 </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w:t>
            </w:r>
            <w:r w:rsidRPr="00F96A1C">
              <w:rPr>
                <w:rFonts w:ascii="GHEA Grapalat" w:hAnsi="GHEA Grapalat"/>
                <w:color w:val="000000"/>
                <w:lang w:eastAsia="en-GB"/>
              </w:rPr>
              <w:t xml:space="preserve"> </w:t>
            </w:r>
            <w:r>
              <w:rPr>
                <w:rFonts w:ascii="GHEA Grapalat" w:hAnsi="GHEA Grapalat"/>
                <w:color w:val="000000"/>
                <w:lang w:val="en-GB" w:eastAsia="en-GB"/>
              </w:rPr>
              <w:t>երաշխիքային</w:t>
            </w:r>
            <w:r w:rsidRPr="00F96A1C">
              <w:rPr>
                <w:rFonts w:ascii="GHEA Grapalat" w:hAnsi="GHEA Grapalat"/>
                <w:color w:val="000000"/>
                <w:lang w:eastAsia="en-GB"/>
              </w:rPr>
              <w:t xml:space="preserve"> </w:t>
            </w:r>
            <w:r>
              <w:rPr>
                <w:rFonts w:ascii="GHEA Grapalat" w:hAnsi="GHEA Grapalat"/>
                <w:color w:val="000000"/>
                <w:lang w:val="en-GB" w:eastAsia="en-GB"/>
              </w:rPr>
              <w:t>ժամկետը՝</w:t>
            </w:r>
            <w:r w:rsidRPr="00F96A1C">
              <w:rPr>
                <w:rFonts w:ascii="GHEA Grapalat" w:hAnsi="GHEA Grapalat"/>
                <w:color w:val="000000"/>
                <w:lang w:eastAsia="en-GB"/>
              </w:rPr>
              <w:t xml:space="preserve"> </w:t>
            </w:r>
            <w:r>
              <w:rPr>
                <w:rFonts w:ascii="GHEA Grapalat" w:hAnsi="GHEA Grapalat"/>
                <w:color w:val="000000"/>
                <w:lang w:val="en-GB" w:eastAsia="en-GB"/>
              </w:rPr>
              <w:t>մատակարարման</w:t>
            </w:r>
            <w:r w:rsidRPr="00F96A1C">
              <w:rPr>
                <w:rFonts w:ascii="GHEA Grapalat" w:hAnsi="GHEA Grapalat"/>
                <w:color w:val="000000"/>
                <w:lang w:eastAsia="en-GB"/>
              </w:rPr>
              <w:t xml:space="preserve"> </w:t>
            </w:r>
            <w:r>
              <w:rPr>
                <w:rFonts w:ascii="GHEA Grapalat" w:hAnsi="GHEA Grapalat"/>
                <w:color w:val="000000"/>
                <w:lang w:val="en-GB" w:eastAsia="en-GB"/>
              </w:rPr>
              <w:t>օրվանից</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365 </w:t>
            </w:r>
            <w:r>
              <w:rPr>
                <w:rFonts w:ascii="GHEA Grapalat" w:hAnsi="GHEA Grapalat"/>
                <w:color w:val="000000"/>
                <w:lang w:val="en-GB" w:eastAsia="en-GB"/>
              </w:rPr>
              <w:t>օր</w:t>
            </w:r>
            <w:r w:rsidRPr="00F96A1C">
              <w:rPr>
                <w:rFonts w:ascii="GHEA Grapalat" w:hAnsi="GHEA Grapalat"/>
                <w:color w:val="000000"/>
                <w:lang w:eastAsia="en-GB"/>
              </w:rPr>
              <w:t>:</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38</w:t>
            </w:r>
          </w:p>
        </w:tc>
        <w:tc>
          <w:tcPr>
            <w:tcW w:w="2199" w:type="dxa"/>
            <w:vAlign w:val="center"/>
          </w:tcPr>
          <w:p w:rsidR="009816FB" w:rsidRDefault="009816FB" w:rsidP="000B7ED8">
            <w:pPr>
              <w:jc w:val="center"/>
              <w:rPr>
                <w:rFonts w:ascii="GHEA Grapalat" w:hAnsi="GHEA Grapalat"/>
                <w:b/>
                <w:sz w:val="24"/>
                <w:szCs w:val="24"/>
                <w:lang w:eastAsia="ru-RU"/>
              </w:rPr>
            </w:pPr>
            <w:r w:rsidRPr="005418B6">
              <w:rPr>
                <w:rFonts w:ascii="GHEA Grapalat" w:hAnsi="GHEA Grapalat" w:cs="Arial"/>
                <w:b/>
                <w:color w:val="000000" w:themeColor="text1"/>
                <w:sz w:val="24"/>
                <w:szCs w:val="24"/>
                <w:highlight w:val="yellow"/>
                <w:lang w:val="en-GB" w:eastAsia="en-GB"/>
              </w:rPr>
              <w:t>Կաթսա մետաղական, 40լ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40</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40</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Ф 400 </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 երաշխիքային ժամկետը՝ մատակարարման օրվանից առնվազն 365 օր:</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39</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Սննդի տարաներ GN  1/1</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Գաստրոնոմ տարրաներ, սննդային չժանգոտվող պողպատից, 530х325х60մմ, ԳՕՍՏ 27002-86 և ԳՕՍՏ 27002-2020-ի չափորոշիչներին համապատասխան: GN 1/1: Տեղափոխումը և բեռնաթափումը իրականացնում է մատակարարը։ Ապրանքի երաշխիքային ժամկետը՝ մատակարարման օրվանից առնվազն 365 օր: 1)</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40</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Թասեր 5լ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 xml:space="preserve">Թասեր </w:t>
            </w:r>
            <w:proofErr w:type="gramStart"/>
            <w:r>
              <w:rPr>
                <w:rFonts w:ascii="GHEA Grapalat" w:eastAsia="Times New Roman" w:hAnsi="GHEA Grapalat" w:cs="Arial"/>
                <w:color w:val="000000"/>
                <w:lang w:val="en-GB" w:eastAsia="en-GB"/>
              </w:rPr>
              <w:t>5լ.,</w:t>
            </w:r>
            <w:proofErr w:type="gramEnd"/>
            <w:r>
              <w:rPr>
                <w:rFonts w:ascii="GHEA Grapalat" w:eastAsia="Times New Roman" w:hAnsi="GHEA Grapalat" w:cs="Arial"/>
                <w:color w:val="000000"/>
                <w:lang w:val="en-GB" w:eastAsia="en-GB"/>
              </w:rPr>
              <w:t xml:space="preserve">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41</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Քամիչներ (փլավքամիչնե</w:t>
            </w:r>
            <w:r w:rsidRPr="005418B6">
              <w:rPr>
                <w:rFonts w:ascii="GHEA Grapalat" w:hAnsi="GHEA Grapalat" w:cs="Arial"/>
                <w:b/>
                <w:color w:val="000000" w:themeColor="text1"/>
                <w:sz w:val="24"/>
                <w:szCs w:val="24"/>
                <w:highlight w:val="yellow"/>
                <w:lang w:val="hy-AM" w:eastAsia="en-GB"/>
              </w:rPr>
              <w:t>ր</w:t>
            </w:r>
            <w:r w:rsidRPr="005418B6">
              <w:rPr>
                <w:rFonts w:ascii="GHEA Grapalat" w:hAnsi="GHEA Grapalat" w:cs="Arial"/>
                <w:b/>
                <w:color w:val="000000" w:themeColor="text1"/>
                <w:sz w:val="24"/>
                <w:szCs w:val="24"/>
                <w:highlight w:val="yellow"/>
                <w:lang w:val="en-GB" w:eastAsia="en-GB"/>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Փլավքամիչներ, սննդային չժանգոտվող պողպատից, երկկողմանի բռնակ, պարագիծը՝ 36սմ,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RPr="00941D26"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42</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Քամիչ-Մաղ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Քամիչ-մաղ, մետաղական, երկար կոթով, մանր հյուսվածքով, իրանը սննդային չժանգոտվող պողպատից՝ առնվազն AISI -304, ԳՕՍՏ 27002-86 և ԳՕՍՏ 27002-2020-ի չափորոշիչներին համապատասխան։Տեղափոխումը և բեռնաթափումը իրականացնում է մատակարարը։ Ապրանքի երաշխիքային ժամկետը՝ մատակարարման օրվանից առնվազն 365 օր:</w:t>
            </w:r>
          </w:p>
        </w:tc>
      </w:tr>
      <w:tr w:rsidR="009816FB" w:rsidRPr="00941D26"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43</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Հարիչ ձեռքի</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Հարիչ ձեռքի, 10-15սմ, մետաղական, սննդային չժանգոտվող պողպատից՝ առնվազն AISI -304, ԳՕՍՏ 27002-86 և ԳՕՍՏ 27002-2020-ի չափորոշիչներին համապատասխան։Տեղափոխումը և բեռնաթափումը իրականացնում է մատակարարը։ Ապրանքի երաշխիքային ժամկետը՝ մատակարարման օրվանից առնվազն 365 օր:</w:t>
            </w:r>
          </w:p>
        </w:tc>
      </w:tr>
      <w:tr w:rsidR="009816FB" w:rsidRPr="00941D26"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44</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Շերեփ</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Շերեփ 250մլ,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RPr="00941D26"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45</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Խավարտի գդալ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Խավարտի գդալ, 150-200մլ, պոչի երկարությունը՝ 30-35սմ, սննդային չժանգոտվող պողպատից, ԳՕՍՏ 27002-86 և ԳՕՍՏ 27002-2020-ի չափորոշիչներին համապատասխան</w:t>
            </w:r>
            <w:proofErr w:type="gramStart"/>
            <w:r>
              <w:rPr>
                <w:rFonts w:ascii="GHEA Grapalat" w:eastAsia="Times New Roman" w:hAnsi="GHEA Grapalat" w:cs="Arial"/>
                <w:color w:val="000000"/>
                <w:lang w:val="en-GB" w:eastAsia="en-GB"/>
              </w:rPr>
              <w:t>:։</w:t>
            </w:r>
            <w:proofErr w:type="gramEnd"/>
            <w:r>
              <w:rPr>
                <w:rFonts w:ascii="GHEA Grapalat" w:eastAsia="Times New Roman" w:hAnsi="GHEA Grapalat" w:cs="Arial"/>
                <w:color w:val="000000"/>
                <w:lang w:val="en-GB" w:eastAsia="en-GB"/>
              </w:rPr>
              <w:t xml:space="preserve">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46</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Քափկիր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Քափկիր, տրամագիծը 10-12սմ, սննդային չժանգոտվող պողպատից՝ առնվազն AISI -304, ԳՕՍՏ 27002-86 և ԳՕՍՏ 27002-2020-ի չափորոշիչներին համապատասխան</w:t>
            </w:r>
            <w:proofErr w:type="gramStart"/>
            <w:r>
              <w:rPr>
                <w:rFonts w:ascii="GHEA Grapalat" w:eastAsia="Times New Roman" w:hAnsi="GHEA Grapalat" w:cs="Arial"/>
                <w:color w:val="000000"/>
                <w:lang w:val="en-GB" w:eastAsia="en-GB"/>
              </w:rPr>
              <w:t>:Տեղափոխումը</w:t>
            </w:r>
            <w:proofErr w:type="gramEnd"/>
            <w:r>
              <w:rPr>
                <w:rFonts w:ascii="GHEA Grapalat" w:eastAsia="Times New Roman" w:hAnsi="GHEA Grapalat" w:cs="Arial"/>
                <w:color w:val="000000"/>
                <w:lang w:val="en-GB" w:eastAsia="en-GB"/>
              </w:rPr>
              <w:t xml:space="preserve">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47</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Խառնիչներ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Բահիկներ մետաղյա, անցքերով,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48</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Կարտոֆիլի ճզմիչ</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Կարտոֆիլի ճզմիչ մետաղյա, անցքերով,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49</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Խոհանոցային դանակներ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Խոհարարական դանակներ - հավաքածու 5հատ՝ 5 գույի, 1- մսի դանակ 2- հացի դանակ 3- բանջարեղենի դանակ 4- մրգի դանակ 5-կաթնամթերքի դանակ, սննդային չժանգոտվող պողպատից,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50</w:t>
            </w: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sidRPr="00AD5D19">
              <w:rPr>
                <w:rFonts w:ascii="GHEA Grapalat" w:hAnsi="GHEA Grapalat" w:cs="Arial"/>
                <w:b/>
                <w:color w:val="000000" w:themeColor="text1"/>
                <w:sz w:val="24"/>
                <w:szCs w:val="24"/>
                <w:highlight w:val="yellow"/>
                <w:lang w:val="en-GB" w:eastAsia="en-GB"/>
              </w:rPr>
              <w:t>Խոհանոցային տախտակներ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Պոլիպրոպիլենային խոհանոցային տախտակներ, հավաքածուն 5 հատ՝ 5 գույներով չափը 400х300մմ: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51</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Չափիչ բաժակներ բաժնեչափով 1լ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Չափման բաժակ 1լ, պլաստիկ: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52</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Չափիչ բաժակներ բաժնեչափով 0.5լ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Չափման բաժակ 0</w:t>
            </w:r>
            <w:proofErr w:type="gramStart"/>
            <w:r>
              <w:rPr>
                <w:rFonts w:ascii="GHEA Grapalat" w:eastAsia="Times New Roman" w:hAnsi="GHEA Grapalat" w:cs="Arial"/>
                <w:color w:val="000000"/>
                <w:lang w:val="en-GB" w:eastAsia="en-GB"/>
              </w:rPr>
              <w:t>,5</w:t>
            </w:r>
            <w:proofErr w:type="gramEnd"/>
            <w:r>
              <w:rPr>
                <w:rFonts w:ascii="GHEA Grapalat" w:eastAsia="Times New Roman" w:hAnsi="GHEA Grapalat" w:cs="Arial"/>
                <w:color w:val="000000"/>
                <w:lang w:val="en-GB" w:eastAsia="en-GB"/>
              </w:rPr>
              <w:t xml:space="preserve"> լ, պլաստիկ:Տեղափոխումը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53</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Ջերմաչափեր ճաշի</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Ճաշի թվային ջերմաչափ, սննդային չժանգոտվող պողպատի զոնդով՝ առնվազն AISI -304: Զոնդի երկարությունը՝ 200-300 մմ: Աշխատանքային միջակայքը ջերմաստիճանի՝ 0 ° C-50 ° C: Կենցաղային թվային ջերմաչափը ունի փոքրիկ էկրան</w:t>
            </w:r>
            <w:proofErr w:type="gramStart"/>
            <w:r>
              <w:rPr>
                <w:rFonts w:ascii="GHEA Grapalat" w:eastAsia="Times New Roman" w:hAnsi="GHEA Grapalat" w:cs="Arial"/>
                <w:color w:val="000000"/>
                <w:lang w:val="en-GB" w:eastAsia="en-GB"/>
              </w:rPr>
              <w:t>:Տեղափոխումը</w:t>
            </w:r>
            <w:proofErr w:type="gramEnd"/>
            <w:r>
              <w:rPr>
                <w:rFonts w:ascii="GHEA Grapalat" w:eastAsia="Times New Roman" w:hAnsi="GHEA Grapalat" w:cs="Arial"/>
                <w:color w:val="000000"/>
                <w:lang w:val="en-GB" w:eastAsia="en-GB"/>
              </w:rPr>
              <w:t xml:space="preserve"> և բեռնաթափումը իրականացնում է մատակարարը։ Ապրանքի երաշխիքային ժամկետը՝ մատակարարման օրվանից առնվազն 365 օր:</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398D37D7" wp14:editId="79A40646">
                  <wp:extent cx="1512570" cy="1512570"/>
                  <wp:effectExtent l="0" t="0" r="11430" b="11430"/>
                  <wp:docPr id="12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512570" cy="1512570"/>
                          </a:xfrm>
                          <a:prstGeom prst="rect">
                            <a:avLst/>
                          </a:prstGeom>
                          <a:noFill/>
                        </pic:spPr>
                      </pic:pic>
                    </a:graphicData>
                  </a:graphic>
                </wp:inline>
              </w:drawing>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54</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Ջերմաչափեր սենյակի</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Սենյակի թվային ջերմաչափ, ջերմաստիճան ցույց տալու միջակայքը -10 °C- ից մինչև + 50 ° C: Պլաստիկ, փայտե կամ ապակյա խցիկով: Տեղափոխումը և բեռնաթափումը իրականացնում է մատակարարը։ Ապրանքի երաշխիքային ժամկետը՝ մատակարարման օրվանից առնվազն 365 օր:</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24919D19" wp14:editId="014490B1">
                  <wp:extent cx="542925" cy="1214755"/>
                  <wp:effectExtent l="0" t="0" r="9525" b="4445"/>
                  <wp:docPr id="123" name="Рисунок 15" descr="C:\Users\User\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5" descr="C:\Users\User\Desktop\unnamed.jpg"/>
                          <pic:cNvPicPr>
                            <a:picLocks noChangeAspect="1" noChangeArrowheads="1"/>
                          </pic:cNvPicPr>
                        </pic:nvPicPr>
                        <pic:blipFill>
                          <a:blip r:embed="rId19" cstate="print"/>
                          <a:srcRect/>
                          <a:stretch>
                            <a:fillRect/>
                          </a:stretch>
                        </pic:blipFill>
                        <pic:spPr>
                          <a:xfrm>
                            <a:off x="0" y="0"/>
                            <a:ext cx="543221" cy="1215780"/>
                          </a:xfrm>
                          <a:prstGeom prst="rect">
                            <a:avLst/>
                          </a:prstGeom>
                          <a:noFill/>
                          <a:ln w="9525">
                            <a:noFill/>
                            <a:miter lim="800000"/>
                            <a:headEnd/>
                            <a:tailEnd/>
                          </a:ln>
                        </pic:spPr>
                      </pic:pic>
                    </a:graphicData>
                  </a:graphic>
                </wp:inline>
              </w:drawing>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55</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Դույլ պլաստմասե,10լ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Դույլ հատակի լվացման, ախտահանման համար, 10լ, բռնակով,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56</w:t>
            </w: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sidRPr="009461CE">
              <w:rPr>
                <w:rFonts w:ascii="GHEA Grapalat" w:hAnsi="GHEA Grapalat" w:cs="Arial"/>
                <w:b/>
                <w:color w:val="000000" w:themeColor="text1"/>
                <w:sz w:val="24"/>
                <w:szCs w:val="24"/>
                <w:highlight w:val="yellow"/>
                <w:lang w:val="en-GB" w:eastAsia="en-GB"/>
              </w:rPr>
              <w:t>Սննդի տարաներ, 10լ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Տարա 10լ տարողությամբ,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Default="009816FB" w:rsidP="00EE1B48">
            <w:pPr>
              <w:tabs>
                <w:tab w:val="left" w:pos="425"/>
              </w:tabs>
              <w:suppressAutoHyphens w:val="0"/>
              <w:autoSpaceDN/>
              <w:spacing w:after="0" w:line="240" w:lineRule="auto"/>
              <w:ind w:left="425"/>
              <w:rPr>
                <w:rFonts w:ascii="Sylfaen" w:hAnsi="Sylfaen" w:cs="Sylfaen"/>
                <w:lang w:val="hy-AM"/>
              </w:rPr>
            </w:pP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Pr>
                <w:rFonts w:ascii="GHEA Grapalat" w:hAnsi="GHEA Grapalat" w:cs="Arial"/>
                <w:b/>
                <w:color w:val="000000" w:themeColor="text1"/>
                <w:sz w:val="24"/>
                <w:szCs w:val="24"/>
                <w:lang w:val="en-GB" w:eastAsia="en-GB"/>
              </w:rPr>
              <w:t>Աղբարկղ, պլաստմասե, 20լ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Խոհանոցի աղբաման կափարիչով ոտքով բացվող, 20լ տարողությամբ,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57</w:t>
            </w: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en-GB" w:eastAsia="ru-RU"/>
              </w:rPr>
            </w:pPr>
            <w:r w:rsidRPr="009461CE">
              <w:rPr>
                <w:rFonts w:ascii="GHEA Grapalat" w:hAnsi="GHEA Grapalat" w:cs="Arial"/>
                <w:b/>
                <w:color w:val="000000" w:themeColor="text1"/>
                <w:sz w:val="24"/>
                <w:szCs w:val="24"/>
                <w:highlight w:val="yellow"/>
                <w:lang w:val="en-GB" w:eastAsia="en-GB"/>
              </w:rPr>
              <w:t>Աղբարկղ, պլաստմասե, 60լ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Խոհանոցի աղբաման կափարիչով ոտքով բացվող, 60լ տարողությամբ,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687980" w:rsidRDefault="00687980" w:rsidP="0068798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58</w:t>
            </w: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hy-AM" w:eastAsia="ru-RU"/>
              </w:rPr>
            </w:pPr>
            <w:r w:rsidRPr="009461CE">
              <w:rPr>
                <w:rFonts w:ascii="GHEA Grapalat" w:hAnsi="GHEA Grapalat" w:cs="Arial"/>
                <w:b/>
                <w:color w:val="000000" w:themeColor="text1"/>
                <w:sz w:val="24"/>
                <w:szCs w:val="24"/>
                <w:highlight w:val="yellow"/>
                <w:lang w:val="hy-AM" w:eastAsia="en-GB"/>
              </w:rPr>
              <w:t>Հատակ մաքրելու ձող՝ մաքրող կտորով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sidRPr="00F96A1C">
              <w:rPr>
                <w:rFonts w:ascii="GHEA Grapalat" w:eastAsia="Times New Roman" w:hAnsi="GHEA Grapalat" w:cs="Arial"/>
                <w:color w:val="000000"/>
                <w:lang w:val="hy-AM" w:eastAsia="en-GB"/>
              </w:rPr>
              <w:t xml:space="preserve">Հատակի լվացման ձող ՝ լվանալու դույլով: Դույլը՝ Պլաստիկ/ալյումին ծավալը՝ առնվազն 8լ, մաքրող շորը լվանալու, քամելու հարմարանքով: Մաքրող կտորը ներառյալ: Տեղափոխումը և բեռնաթափումը իրականացնում է մատակարարը։ </w:t>
            </w:r>
            <w:r>
              <w:rPr>
                <w:rFonts w:ascii="GHEA Grapalat" w:eastAsia="Times New Roman" w:hAnsi="GHEA Grapalat" w:cs="Arial"/>
                <w:color w:val="000000"/>
                <w:lang w:val="en-GB" w:eastAsia="en-GB"/>
              </w:rPr>
              <w:t xml:space="preserve">Ապրանքի երաշխիքային ժամկետը՝ մատակարարման օրվանից առնվազն 365 օր: </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rPr>
                <w:rFonts w:ascii="GHEA Grapalat" w:eastAsia="Times New Roman" w:hAnsi="GHEA Grapalat" w:cs="Arial"/>
                <w:color w:val="000000"/>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b/>
                <w:bCs/>
                <w:color w:val="000000"/>
                <w:sz w:val="28"/>
                <w:szCs w:val="28"/>
                <w:lang w:val="en-GB" w:eastAsia="ru-RU"/>
              </w:rPr>
              <w:t>Պահեստային մաս</w:t>
            </w:r>
          </w:p>
        </w:tc>
      </w:tr>
      <w:tr w:rsidR="009816FB"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59</w:t>
            </w:r>
          </w:p>
        </w:tc>
        <w:tc>
          <w:tcPr>
            <w:tcW w:w="2199" w:type="dxa"/>
          </w:tcPr>
          <w:p w:rsidR="009816FB" w:rsidRPr="00CB3459" w:rsidRDefault="009816FB" w:rsidP="000B7ED8">
            <w:pPr>
              <w:spacing w:after="0" w:line="240" w:lineRule="auto"/>
              <w:contextualSpacing/>
              <w:jc w:val="center"/>
              <w:rPr>
                <w:rFonts w:ascii="GHEA Grapalat" w:eastAsia="Times New Roman" w:hAnsi="GHEA Grapalat" w:cs="Calibri"/>
                <w:b/>
                <w:sz w:val="24"/>
                <w:szCs w:val="24"/>
                <w:highlight w:val="yellow"/>
                <w:lang w:eastAsia="ru-RU"/>
              </w:rPr>
            </w:pPr>
            <w:r w:rsidRPr="00CB3459">
              <w:rPr>
                <w:rFonts w:ascii="GHEA Grapalat" w:eastAsia="Times New Roman" w:hAnsi="GHEA Grapalat" w:cs="Calibri"/>
                <w:b/>
                <w:sz w:val="24"/>
                <w:szCs w:val="24"/>
                <w:highlight w:val="yellow"/>
                <w:lang w:eastAsia="ru-RU"/>
              </w:rPr>
              <w:t>Հարթակով կշեռք</w:t>
            </w:r>
          </w:p>
          <w:p w:rsidR="009816FB" w:rsidRPr="00CB3459"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Էլեկտրոնային կշեռքի չափսերը՝ 420 х 635 х 765 մմ (Ե x Լ x Բ):</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Կշռելու համար թույլատրելի առավելագույն քաշը 150 կգ, ստուգման աստիճանը 20 գ, կշռե</w:t>
            </w:r>
            <w:r>
              <w:rPr>
                <w:rFonts w:ascii="GHEA Grapalat" w:eastAsia="Times New Roman" w:hAnsi="GHEA Grapalat" w:cs="Arial"/>
                <w:color w:val="000000"/>
                <w:lang w:val="hy-AM" w:eastAsia="ru-RU"/>
              </w:rPr>
              <w:t>լ</w:t>
            </w:r>
            <w:r>
              <w:rPr>
                <w:rFonts w:ascii="GHEA Grapalat" w:eastAsia="Times New Roman" w:hAnsi="GHEA Grapalat" w:cs="Arial"/>
                <w:color w:val="000000"/>
                <w:lang w:val="en-GB" w:eastAsia="ru-RU"/>
              </w:rPr>
              <w:t>ու հարթակի չափսերը՝ 370 х 500 մմ (Ե x Լ x Բ)</w:t>
            </w:r>
            <w:r>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ru-RU"/>
              </w:rPr>
              <w:t>մակերեսը չժանգոտվող մետաղից, ունի LCD էկրան:</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 xml:space="preserve"> Էլեկտրամատակարարումը ցանցից 110 ÷240 V/1 ֆազ ՝ ադապտերի կամ մարտկոցի </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միջոցով։</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Հզորությունը  0.02 կՎտ:</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Պաշտպանված է փոշուց և խոնավությունից։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en-GB" w:eastAsia="ru-RU"/>
              </w:rPr>
              <w:t>Երաշխիքային ժամկետն առնվազն մեկ տարի:</w:t>
            </w:r>
            <w:r>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E6F8A27" wp14:editId="5813C851">
                  <wp:extent cx="1349375" cy="1472565"/>
                  <wp:effectExtent l="0" t="0" r="3175" b="13335"/>
                  <wp:docPr id="12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349375" cy="1472565"/>
                          </a:xfrm>
                          <a:prstGeom prst="rect">
                            <a:avLst/>
                          </a:prstGeom>
                          <a:noFill/>
                        </pic:spPr>
                      </pic:pic>
                    </a:graphicData>
                  </a:graphic>
                </wp:inline>
              </w:drawing>
            </w:r>
          </w:p>
        </w:tc>
      </w:tr>
      <w:tr w:rsidR="009816FB" w:rsidTr="000B7ED8">
        <w:tc>
          <w:tcPr>
            <w:tcW w:w="830" w:type="dxa"/>
          </w:tcPr>
          <w:p w:rsidR="009816FB" w:rsidRDefault="00A77C4B" w:rsidP="00A77C4B">
            <w:pPr>
              <w:tabs>
                <w:tab w:val="left" w:pos="425"/>
              </w:tabs>
              <w:suppressAutoHyphens w:val="0"/>
              <w:autoSpaceDN/>
              <w:spacing w:after="0" w:line="240" w:lineRule="auto"/>
              <w:rPr>
                <w:rFonts w:ascii="Sylfaen" w:hAnsi="Sylfaen" w:cs="Sylfaen"/>
                <w:lang w:val="hy-AM"/>
              </w:rPr>
            </w:pPr>
            <w:r>
              <w:rPr>
                <w:rFonts w:ascii="Sylfaen" w:hAnsi="Sylfaen" w:cs="Sylfaen"/>
                <w:lang w:val="ru-RU"/>
              </w:rPr>
              <w:t>60</w:t>
            </w:r>
          </w:p>
        </w:tc>
        <w:tc>
          <w:tcPr>
            <w:tcW w:w="2199" w:type="dxa"/>
          </w:tcPr>
          <w:p w:rsidR="009816FB" w:rsidRPr="00CB3459"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r w:rsidRPr="00CB3459">
              <w:rPr>
                <w:rFonts w:ascii="GHEA Grapalat" w:eastAsia="Times New Roman" w:hAnsi="GHEA Grapalat" w:cs="Arial"/>
                <w:b/>
                <w:sz w:val="24"/>
                <w:szCs w:val="24"/>
                <w:highlight w:val="yellow"/>
                <w:lang w:eastAsia="ru-RU"/>
              </w:rPr>
              <w:t>Էլեկտրական</w:t>
            </w:r>
            <w:r w:rsidRPr="00CB3459">
              <w:rPr>
                <w:rFonts w:ascii="GHEA Grapalat" w:eastAsia="Times New Roman" w:hAnsi="GHEA Grapalat" w:cs="Calibri"/>
                <w:b/>
                <w:sz w:val="24"/>
                <w:szCs w:val="24"/>
                <w:highlight w:val="yellow"/>
                <w:lang w:eastAsia="ru-RU"/>
              </w:rPr>
              <w:t xml:space="preserve"> </w:t>
            </w:r>
            <w:r w:rsidRPr="00CB3459">
              <w:rPr>
                <w:rFonts w:ascii="GHEA Grapalat" w:eastAsia="Times New Roman" w:hAnsi="GHEA Grapalat" w:cs="Arial"/>
                <w:b/>
                <w:sz w:val="24"/>
                <w:szCs w:val="24"/>
                <w:highlight w:val="yellow"/>
                <w:lang w:eastAsia="ru-RU"/>
              </w:rPr>
              <w:t>կշեռք</w:t>
            </w: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val="en-GB" w:eastAsia="en-GB"/>
              </w:rPr>
            </w:pPr>
          </w:p>
        </w:tc>
        <w:tc>
          <w:tcPr>
            <w:tcW w:w="11757" w:type="dxa"/>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lastRenderedPageBreak/>
              <w:t>Էլեկտրոնային կշեռքի չափսերը՝ 330 х 310 х 135 մմ  (Ե x Լ x Բ):</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Կշռելու համար թույլատրելի առավելագույն քաշը՝ 20 կգ,  ստուգման աստիճանը 20 գ, կշռեու հարթակի չափսերը՝ 240 х 192մմ (Ե x Լ), մակերեսը չժանգոտվող մետաղից  , ունի LCD էկրան:</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Էլեկտրամատակարարումը ցանցից 110 ÷240 V/1 ֆազ ՝ ադապտերի կամ մարտկոցի միջոցով։</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Հզորությունը  0.01 կՎտ;</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Պաշտպանված է փոշուց և խոնավությունից։</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 xml:space="preserve">  Երաշխիքային ժամկետն առնվազն մեկ տարի:</w:t>
            </w: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lastRenderedPageBreak/>
              <w:t xml:space="preserve">                                 </w:t>
            </w:r>
            <w:r>
              <w:rPr>
                <w:rFonts w:ascii="GHEA Grapalat" w:eastAsia="Times New Roman" w:hAnsi="GHEA Grapalat" w:cs="Arial"/>
                <w:noProof/>
                <w:color w:val="000000"/>
                <w:lang w:eastAsia="ru-RU"/>
              </w:rPr>
              <w:drawing>
                <wp:inline distT="0" distB="0" distL="0" distR="0" wp14:anchorId="09F8C20A" wp14:editId="2738C1B7">
                  <wp:extent cx="2058035" cy="1513840"/>
                  <wp:effectExtent l="0" t="0" r="18415" b="10160"/>
                  <wp:docPr id="12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115897" cy="1556825"/>
                          </a:xfrm>
                          <a:prstGeom prst="rect">
                            <a:avLst/>
                          </a:prstGeom>
                          <a:noFill/>
                        </pic:spPr>
                      </pic:pic>
                    </a:graphicData>
                  </a:graphic>
                </wp:inline>
              </w:drawing>
            </w:r>
          </w:p>
        </w:tc>
      </w:tr>
      <w:tr w:rsidR="009816FB" w:rsidRPr="00941D26"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61</w:t>
            </w:r>
          </w:p>
        </w:tc>
        <w:tc>
          <w:tcPr>
            <w:tcW w:w="2199" w:type="dxa"/>
            <w:vAlign w:val="center"/>
          </w:tcPr>
          <w:p w:rsidR="009816FB" w:rsidRPr="000B73C5"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0B73C5">
              <w:rPr>
                <w:rFonts w:ascii="GHEA Grapalat" w:eastAsia="Times New Roman" w:hAnsi="GHEA Grapalat" w:cs="Arial"/>
                <w:b/>
                <w:sz w:val="24"/>
                <w:szCs w:val="24"/>
                <w:highlight w:val="yellow"/>
                <w:lang w:eastAsia="ru-RU"/>
              </w:rPr>
              <w:t>Մատուցման և բաշխման սեղան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Տես «Մեծ խոհանոց» բաժնի թիվ 4 կետը:</w:t>
            </w:r>
          </w:p>
        </w:tc>
      </w:tr>
      <w:tr w:rsidR="009816FB" w:rsidTr="000B7ED8">
        <w:trPr>
          <w:trHeight w:val="90"/>
        </w:trPr>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62</w:t>
            </w:r>
          </w:p>
        </w:tc>
        <w:tc>
          <w:tcPr>
            <w:tcW w:w="2199" w:type="dxa"/>
            <w:vAlign w:val="center"/>
          </w:tcPr>
          <w:p w:rsidR="009816FB" w:rsidRPr="000B73C5" w:rsidRDefault="009816FB" w:rsidP="000B7ED8">
            <w:pPr>
              <w:jc w:val="center"/>
              <w:rPr>
                <w:rFonts w:ascii="GHEA Grapalat" w:eastAsia="Times New Roman" w:hAnsi="GHEA Grapalat" w:cs="Arial"/>
                <w:b/>
                <w:sz w:val="24"/>
                <w:szCs w:val="24"/>
                <w:highlight w:val="yellow"/>
                <w:lang w:val="en-GB" w:eastAsia="en-GB"/>
              </w:rPr>
            </w:pPr>
            <w:r w:rsidRPr="000B73C5">
              <w:rPr>
                <w:rFonts w:ascii="GHEA Grapalat" w:eastAsia="Times New Roman" w:hAnsi="GHEA Grapalat" w:cs="Arial"/>
                <w:b/>
                <w:sz w:val="24"/>
                <w:szCs w:val="24"/>
                <w:highlight w:val="yellow"/>
                <w:lang w:eastAsia="ru-RU"/>
              </w:rPr>
              <w:t>Կենցաղային օգտագործման սառնարան 300-320լ</w:t>
            </w:r>
          </w:p>
        </w:tc>
        <w:tc>
          <w:tcPr>
            <w:tcW w:w="11757" w:type="dxa"/>
            <w:vAlign w:val="center"/>
          </w:tcPr>
          <w:p w:rsidR="009816FB" w:rsidRDefault="009816FB" w:rsidP="000B7ED8">
            <w:pPr>
              <w:jc w:val="both"/>
              <w:rPr>
                <w:rFonts w:ascii="GHEA Grapalat" w:eastAsia="Times New Roman" w:hAnsi="GHEA Grapalat" w:cs="Arial"/>
                <w:color w:val="000000"/>
                <w:lang w:val="en-GB" w:eastAsia="en-GB"/>
              </w:rPr>
            </w:pPr>
            <w:r>
              <w:rPr>
                <w:rFonts w:ascii="GHEA Grapalat" w:hAnsi="GHEA Grapalat"/>
                <w:color w:val="000000"/>
              </w:rPr>
              <w:t>Ընդհանուր</w:t>
            </w:r>
            <w:r w:rsidRPr="00F96A1C">
              <w:rPr>
                <w:rFonts w:ascii="GHEA Grapalat" w:hAnsi="GHEA Grapalat"/>
                <w:color w:val="000000"/>
                <w:lang w:val="en-GB"/>
              </w:rPr>
              <w:t xml:space="preserve"> </w:t>
            </w:r>
            <w:r>
              <w:rPr>
                <w:rFonts w:ascii="GHEA Grapalat" w:hAnsi="GHEA Grapalat"/>
                <w:color w:val="000000"/>
              </w:rPr>
              <w:t>տարողությունը</w:t>
            </w:r>
            <w:r w:rsidRPr="00F96A1C">
              <w:rPr>
                <w:rFonts w:ascii="GHEA Grapalat" w:hAnsi="GHEA Grapalat"/>
                <w:color w:val="000000"/>
                <w:lang w:val="en-GB"/>
              </w:rPr>
              <w:t xml:space="preserve"> 300-320 </w:t>
            </w:r>
            <w:r>
              <w:rPr>
                <w:rFonts w:ascii="GHEA Grapalat" w:hAnsi="GHEA Grapalat"/>
                <w:color w:val="000000"/>
              </w:rPr>
              <w:t>լիտր։</w:t>
            </w:r>
            <w:r w:rsidRPr="00F96A1C">
              <w:rPr>
                <w:rFonts w:ascii="GHEA Grapalat" w:hAnsi="GHEA Grapalat"/>
                <w:color w:val="000000"/>
                <w:lang w:val="en-GB"/>
              </w:rPr>
              <w:t xml:space="preserve"> </w:t>
            </w:r>
            <w:r>
              <w:rPr>
                <w:rFonts w:ascii="GHEA Grapalat" w:hAnsi="GHEA Grapalat"/>
                <w:color w:val="000000"/>
              </w:rPr>
              <w:t>Սառնարանային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ընդհանուր</w:t>
            </w:r>
            <w:r w:rsidRPr="00F96A1C">
              <w:rPr>
                <w:rFonts w:ascii="GHEA Grapalat" w:hAnsi="GHEA Grapalat"/>
                <w:color w:val="000000"/>
                <w:lang w:val="en-GB"/>
              </w:rPr>
              <w:t xml:space="preserve"> </w:t>
            </w:r>
            <w:r>
              <w:rPr>
                <w:rFonts w:ascii="GHEA Grapalat" w:hAnsi="GHEA Grapalat"/>
                <w:color w:val="000000"/>
              </w:rPr>
              <w:t>տարողությունը</w:t>
            </w:r>
            <w:r w:rsidRPr="00F96A1C">
              <w:rPr>
                <w:rFonts w:ascii="GHEA Grapalat" w:hAnsi="GHEA Grapalat"/>
                <w:color w:val="000000"/>
                <w:lang w:val="en-GB"/>
              </w:rPr>
              <w:t xml:space="preserve"> </w:t>
            </w:r>
            <w:r>
              <w:rPr>
                <w:rFonts w:ascii="GHEA Grapalat" w:hAnsi="GHEA Grapalat"/>
                <w:color w:val="000000"/>
              </w:rPr>
              <w:t>նվազագույնը</w:t>
            </w:r>
            <w:r w:rsidRPr="00F96A1C">
              <w:rPr>
                <w:rFonts w:ascii="GHEA Grapalat" w:hAnsi="GHEA Grapalat"/>
                <w:color w:val="000000"/>
                <w:lang w:val="en-GB"/>
              </w:rPr>
              <w:t xml:space="preserve"> 240 </w:t>
            </w:r>
            <w:r>
              <w:rPr>
                <w:rFonts w:ascii="GHEA Grapalat" w:hAnsi="GHEA Grapalat"/>
                <w:color w:val="000000"/>
              </w:rPr>
              <w:t>լ</w:t>
            </w:r>
            <w:r w:rsidRPr="00F96A1C">
              <w:rPr>
                <w:rFonts w:ascii="GHEA Grapalat" w:hAnsi="GHEA Grapalat"/>
                <w:color w:val="000000"/>
                <w:lang w:val="en-GB"/>
              </w:rPr>
              <w:t xml:space="preserve"> </w:t>
            </w:r>
            <w:r>
              <w:rPr>
                <w:rFonts w:ascii="GHEA Grapalat" w:hAnsi="GHEA Grapalat"/>
                <w:color w:val="000000"/>
              </w:rPr>
              <w:t>։</w:t>
            </w:r>
            <w:r w:rsidRPr="00F96A1C">
              <w:rPr>
                <w:rFonts w:ascii="GHEA Grapalat" w:hAnsi="GHEA Grapalat"/>
                <w:color w:val="000000"/>
                <w:lang w:val="en-GB"/>
              </w:rPr>
              <w:t xml:space="preserve"> </w:t>
            </w:r>
            <w:r>
              <w:rPr>
                <w:rFonts w:ascii="GHEA Grapalat" w:hAnsi="GHEA Grapalat"/>
                <w:color w:val="000000"/>
              </w:rPr>
              <w:t>Սառցարանային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տարողությունը</w:t>
            </w:r>
            <w:r w:rsidRPr="00F96A1C">
              <w:rPr>
                <w:rFonts w:ascii="GHEA Grapalat" w:hAnsi="GHEA Grapalat"/>
                <w:color w:val="000000"/>
                <w:lang w:val="en-GB"/>
              </w:rPr>
              <w:t xml:space="preserve"> </w:t>
            </w:r>
            <w:r>
              <w:rPr>
                <w:rFonts w:ascii="GHEA Grapalat" w:hAnsi="GHEA Grapalat"/>
                <w:color w:val="000000"/>
              </w:rPr>
              <w:t>նվազագույնը</w:t>
            </w:r>
            <w:r w:rsidRPr="00F96A1C">
              <w:rPr>
                <w:rFonts w:ascii="GHEA Grapalat" w:hAnsi="GHEA Grapalat"/>
                <w:color w:val="000000"/>
                <w:lang w:val="en-GB"/>
              </w:rPr>
              <w:t xml:space="preserve"> 58 </w:t>
            </w:r>
            <w:r>
              <w:rPr>
                <w:rFonts w:ascii="GHEA Grapalat" w:hAnsi="GHEA Grapalat"/>
                <w:color w:val="000000"/>
              </w:rPr>
              <w:t>լիտր։</w:t>
            </w:r>
            <w:r w:rsidRPr="00F96A1C">
              <w:rPr>
                <w:rFonts w:ascii="GHEA Grapalat" w:hAnsi="GHEA Grapalat"/>
                <w:color w:val="000000"/>
                <w:lang w:val="en-GB"/>
              </w:rPr>
              <w:t xml:space="preserve"> </w:t>
            </w:r>
            <w:r>
              <w:rPr>
                <w:rFonts w:ascii="GHEA Grapalat" w:hAnsi="GHEA Grapalat"/>
                <w:color w:val="000000"/>
              </w:rPr>
              <w:t>Սառնարանային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ջերմաստիճանը՝</w:t>
            </w:r>
            <w:r w:rsidRPr="00F96A1C">
              <w:rPr>
                <w:rFonts w:ascii="GHEA Grapalat" w:hAnsi="GHEA Grapalat"/>
                <w:color w:val="000000"/>
                <w:lang w:val="en-GB"/>
              </w:rPr>
              <w:t xml:space="preserve"> 0°C - +6°C, </w:t>
            </w:r>
            <w:r>
              <w:rPr>
                <w:rFonts w:ascii="GHEA Grapalat" w:hAnsi="GHEA Grapalat"/>
                <w:color w:val="000000"/>
              </w:rPr>
              <w:t>սառցարանային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ջերմաստիճանը</w:t>
            </w:r>
            <w:r w:rsidRPr="00F96A1C">
              <w:rPr>
                <w:rFonts w:ascii="GHEA Grapalat" w:hAnsi="GHEA Grapalat"/>
                <w:color w:val="000000"/>
                <w:lang w:val="en-GB"/>
              </w:rPr>
              <w:t xml:space="preserve"> </w:t>
            </w:r>
            <w:r>
              <w:rPr>
                <w:rFonts w:ascii="GHEA Grapalat" w:hAnsi="GHEA Grapalat"/>
                <w:color w:val="000000"/>
              </w:rPr>
              <w:t>՝</w:t>
            </w:r>
            <w:r w:rsidRPr="00F96A1C">
              <w:rPr>
                <w:rFonts w:ascii="GHEA Grapalat" w:hAnsi="GHEA Grapalat"/>
                <w:color w:val="000000"/>
                <w:lang w:val="en-GB"/>
              </w:rPr>
              <w:t xml:space="preserve"> - 18°C</w:t>
            </w:r>
            <w:r>
              <w:rPr>
                <w:rFonts w:ascii="GHEA Grapalat" w:hAnsi="GHEA Grapalat"/>
                <w:color w:val="000000"/>
              </w:rPr>
              <w:t>։</w:t>
            </w:r>
            <w:r w:rsidRPr="00F96A1C">
              <w:rPr>
                <w:rFonts w:ascii="GHEA Grapalat" w:hAnsi="GHEA Grapalat"/>
                <w:color w:val="000000"/>
                <w:lang w:val="en-GB"/>
              </w:rPr>
              <w:t xml:space="preserve"> </w:t>
            </w:r>
            <w:r>
              <w:rPr>
                <w:rFonts w:ascii="GHEA Grapalat" w:hAnsi="GHEA Grapalat"/>
                <w:color w:val="000000"/>
              </w:rPr>
              <w:t>Էներգիայի ծախսը 0.1-0.15 ԿՎ, Լարումը՝220վ:</w:t>
            </w:r>
          </w:p>
        </w:tc>
      </w:tr>
      <w:tr w:rsidR="009816FB" w:rsidRPr="00941D26"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63</w:t>
            </w:r>
          </w:p>
        </w:tc>
        <w:tc>
          <w:tcPr>
            <w:tcW w:w="2199" w:type="dxa"/>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r w:rsidRPr="00336010">
              <w:rPr>
                <w:rFonts w:ascii="GHEA Grapalat" w:eastAsia="Times New Roman" w:hAnsi="GHEA Grapalat" w:cs="Arial"/>
                <w:b/>
                <w:sz w:val="24"/>
                <w:szCs w:val="24"/>
                <w:highlight w:val="yellow"/>
                <w:lang w:eastAsia="ru-RU"/>
              </w:rPr>
              <w:t>Սառցարան 200լ</w:t>
            </w: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anchor distT="0" distB="0" distL="114300" distR="114300" simplePos="0" relativeHeight="251659264" behindDoc="0" locked="0" layoutInCell="1" allowOverlap="1" wp14:anchorId="6A94A4E8" wp14:editId="63874107">
                  <wp:simplePos x="0" y="0"/>
                  <wp:positionH relativeFrom="column">
                    <wp:posOffset>-676275</wp:posOffset>
                  </wp:positionH>
                  <wp:positionV relativeFrom="paragraph">
                    <wp:posOffset>6819265</wp:posOffset>
                  </wp:positionV>
                  <wp:extent cx="1205865" cy="1285240"/>
                  <wp:effectExtent l="0" t="0" r="13335" b="10160"/>
                  <wp:wrapNone/>
                  <wp:docPr id="132"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2" name="Рисунок 20" descr="https://holod.ru/pics/clean/medium/65/865_0.jpg"/>
                          <pic:cNvPicPr/>
                        </pic:nvPicPr>
                        <pic:blipFill>
                          <a:blip r:embed="rId22" cstate="print"/>
                          <a:srcRect/>
                          <a:stretch>
                            <a:fillRect/>
                          </a:stretch>
                        </pic:blipFill>
                        <pic:spPr>
                          <a:xfrm>
                            <a:off x="0" y="0"/>
                            <a:ext cx="1205901" cy="1285336"/>
                          </a:xfrm>
                          <a:prstGeom prst="rect">
                            <a:avLst/>
                          </a:prstGeom>
                          <a:noFill/>
                          <a:ln>
                            <a:noFill/>
                            <a:prstDash val="solid"/>
                          </a:ln>
                        </pic:spPr>
                      </pic:pic>
                    </a:graphicData>
                  </a:graphic>
                </wp:anchor>
              </w:drawing>
            </w:r>
            <w:r>
              <w:rPr>
                <w:rFonts w:ascii="GHEA Grapalat" w:eastAsia="Times New Roman" w:hAnsi="GHEA Grapalat" w:cs="Arial"/>
                <w:color w:val="000000"/>
                <w:lang w:val="en-GB" w:eastAsia="en-GB"/>
              </w:rPr>
              <w:t>Պատրաստված է չժանգոտվող պողպատից, երկդռնանի, դիմացից կամ վերևից բացվող, արտաքին չափսերը</w:t>
            </w:r>
            <w:proofErr w:type="gramStart"/>
            <w:r>
              <w:rPr>
                <w:rFonts w:ascii="GHEA Grapalat" w:eastAsia="Times New Roman" w:hAnsi="GHEA Grapalat" w:cs="Arial"/>
                <w:color w:val="000000"/>
                <w:lang w:val="en-GB" w:eastAsia="en-GB"/>
              </w:rPr>
              <w:t>՝  1165</w:t>
            </w:r>
            <w:proofErr w:type="gramEnd"/>
            <w:r>
              <w:rPr>
                <w:rFonts w:ascii="GHEA Grapalat" w:eastAsia="Times New Roman" w:hAnsi="GHEA Grapalat" w:cs="Arial"/>
                <w:color w:val="000000"/>
                <w:lang w:val="en-GB" w:eastAsia="en-GB"/>
              </w:rPr>
              <w:t xml:space="preserve"> x 700 x 870 մմ:</w:t>
            </w:r>
            <w:r>
              <w:rPr>
                <w:rFonts w:ascii="GHEA Grapalat" w:eastAsia="Times New Roman" w:hAnsi="GHEA Grapalat" w:cs="Arial"/>
                <w:color w:val="000000"/>
                <w:lang w:val="en-GB" w:eastAsia="en-GB"/>
              </w:rPr>
              <w:br/>
              <w:t xml:space="preserve">Պատի հաստությունը-35մմՙ </w:t>
            </w:r>
            <w:r>
              <w:rPr>
                <w:rFonts w:ascii="GHEA Grapalat" w:eastAsia="Times New Roman" w:hAnsi="GHEA Grapalat" w:cs="Arial"/>
                <w:color w:val="000000"/>
                <w:lang w:val="en-GB" w:eastAsia="ru-RU"/>
              </w:rPr>
              <w:t xml:space="preserve">ներքին տարողությունը – 200լՙ կա մեկ մետաղական զամբյուղ։    </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anchor distT="0" distB="0" distL="114300" distR="114300" simplePos="0" relativeHeight="251660288" behindDoc="0" locked="0" layoutInCell="1" allowOverlap="1" wp14:anchorId="56D6A732" wp14:editId="03D91A76">
                  <wp:simplePos x="0" y="0"/>
                  <wp:positionH relativeFrom="column">
                    <wp:posOffset>5754370</wp:posOffset>
                  </wp:positionH>
                  <wp:positionV relativeFrom="paragraph">
                    <wp:posOffset>269875</wp:posOffset>
                  </wp:positionV>
                  <wp:extent cx="895350" cy="933450"/>
                  <wp:effectExtent l="0" t="0" r="0" b="0"/>
                  <wp:wrapNone/>
                  <wp:docPr id="133"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3" name="Рисунок 20" descr="https://holod.ru/pics/clean/medium/65/865_0.jpg"/>
                          <pic:cNvPicPr/>
                        </pic:nvPicPr>
                        <pic:blipFill>
                          <a:blip r:embed="rId22" cstate="print"/>
                          <a:srcRect/>
                          <a:stretch>
                            <a:fillRect/>
                          </a:stretch>
                        </pic:blipFill>
                        <pic:spPr>
                          <a:xfrm>
                            <a:off x="0" y="0"/>
                            <a:ext cx="895350" cy="933450"/>
                          </a:xfrm>
                          <a:prstGeom prst="rect">
                            <a:avLst/>
                          </a:prstGeom>
                          <a:noFill/>
                          <a:ln>
                            <a:noFill/>
                            <a:prstDash val="solid"/>
                          </a:ln>
                        </pic:spPr>
                      </pic:pic>
                    </a:graphicData>
                  </a:graphic>
                  <wp14:sizeRelH relativeFrom="margin">
                    <wp14:pctWidth>0</wp14:pctWidth>
                  </wp14:sizeRelH>
                  <wp14:sizeRelV relativeFrom="margin">
                    <wp14:pctHeight>0</wp14:pctHeight>
                  </wp14:sizeRelV>
                </wp:anchor>
              </w:drawing>
            </w:r>
            <w:r>
              <w:rPr>
                <w:rFonts w:ascii="GHEA Grapalat" w:eastAsia="Times New Roman" w:hAnsi="GHEA Grapalat" w:cs="Arial"/>
                <w:color w:val="000000"/>
                <w:lang w:val="en-GB" w:eastAsia="en-GB"/>
              </w:rPr>
              <w:t>Հզորությունը - 0</w:t>
            </w:r>
            <w:proofErr w:type="gramStart"/>
            <w:r>
              <w:rPr>
                <w:rFonts w:ascii="GHEA Grapalat" w:eastAsia="Times New Roman" w:hAnsi="GHEA Grapalat" w:cs="Arial"/>
                <w:color w:val="000000"/>
                <w:lang w:val="en-GB" w:eastAsia="en-GB"/>
              </w:rPr>
              <w:t>,33</w:t>
            </w:r>
            <w:proofErr w:type="gramEnd"/>
            <w:r>
              <w:rPr>
                <w:rFonts w:ascii="GHEA Grapalat" w:eastAsia="Times New Roman" w:hAnsi="GHEA Grapalat" w:cs="Arial"/>
                <w:color w:val="000000"/>
                <w:lang w:val="en-GB" w:eastAsia="en-GB"/>
              </w:rPr>
              <w:t xml:space="preserve"> կՎտ,</w:t>
            </w:r>
            <w:r>
              <w:rPr>
                <w:rFonts w:ascii="GHEA Grapalat" w:eastAsia="Times New Roman" w:hAnsi="GHEA Grapalat" w:cs="Arial"/>
                <w:color w:val="000000"/>
                <w:lang w:val="en-GB" w:eastAsia="en-GB"/>
              </w:rPr>
              <w:br/>
              <w:t>Աշխատանքային ջերմաստիճան - 2... -20°C</w:t>
            </w:r>
            <w:r>
              <w:rPr>
                <w:rFonts w:ascii="GHEA Grapalat" w:eastAsia="Times New Roman" w:hAnsi="GHEA Grapalat" w:cs="Arial"/>
                <w:color w:val="000000"/>
                <w:lang w:val="en-GB" w:eastAsia="en-GB"/>
              </w:rPr>
              <w:br/>
              <w:t>Արտաքին միջավայրի ջերմաստիճան + 33°C</w:t>
            </w:r>
            <w:r>
              <w:rPr>
                <w:rFonts w:ascii="GHEA Grapalat" w:eastAsia="Times New Roman" w:hAnsi="GHEA Grapalat" w:cs="Arial"/>
                <w:color w:val="000000"/>
                <w:lang w:val="en-GB" w:eastAsia="en-GB"/>
              </w:rPr>
              <w:br/>
              <w:t>Ֆրեոն - R290</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hy-AM" w:eastAsia="en-GB"/>
              </w:rPr>
              <w:t>Էներգախնայողության դաս  առնվազն  A++, Հոսանքի (վ/Հց) 220-240Վ/ 50-60 Հց</w:t>
            </w:r>
            <w:r>
              <w:rPr>
                <w:rFonts w:ascii="GHEA Grapalat" w:eastAsia="Times New Roman" w:hAnsi="GHEA Grapalat" w:cs="Arial"/>
                <w:color w:val="000000"/>
                <w:lang w:val="en-GB" w:eastAsia="ru-RU"/>
              </w:rPr>
              <w:t>:</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Երաշխիքային ժամկետն առնվազն մեկ տարի:</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                                                          </w:t>
            </w: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tc>
      </w:tr>
      <w:tr w:rsidR="009816FB" w:rsidRPr="00941D26" w:rsidTr="000B7ED8">
        <w:trPr>
          <w:trHeight w:val="809"/>
        </w:trPr>
        <w:tc>
          <w:tcPr>
            <w:tcW w:w="830" w:type="dxa"/>
          </w:tcPr>
          <w:p w:rsidR="009816FB" w:rsidRPr="0068285D" w:rsidRDefault="0068285D" w:rsidP="0068285D">
            <w:pPr>
              <w:tabs>
                <w:tab w:val="left" w:pos="425"/>
              </w:tabs>
              <w:suppressAutoHyphens w:val="0"/>
              <w:autoSpaceDN/>
              <w:spacing w:after="0" w:line="240" w:lineRule="auto"/>
              <w:rPr>
                <w:rFonts w:ascii="Sylfaen" w:hAnsi="Sylfaen" w:cs="Sylfaen"/>
                <w:lang w:val="ru-RU"/>
              </w:rPr>
            </w:pPr>
            <w:r>
              <w:rPr>
                <w:rFonts w:ascii="Sylfaen" w:hAnsi="Sylfaen" w:cs="Sylfaen"/>
                <w:lang w:val="ru-RU"/>
              </w:rPr>
              <w:t>64</w:t>
            </w:r>
          </w:p>
        </w:tc>
        <w:tc>
          <w:tcPr>
            <w:tcW w:w="2199" w:type="dxa"/>
            <w:vAlign w:val="center"/>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336010">
              <w:rPr>
                <w:rFonts w:ascii="GHEA Grapalat" w:eastAsia="Times New Roman" w:hAnsi="GHEA Grapalat" w:cs="Arial"/>
                <w:b/>
                <w:sz w:val="24"/>
                <w:szCs w:val="24"/>
                <w:highlight w:val="yellow"/>
                <w:lang w:eastAsia="ru-RU"/>
              </w:rPr>
              <w:t xml:space="preserve">Օդորակիչ </w:t>
            </w:r>
          </w:p>
        </w:tc>
        <w:tc>
          <w:tcPr>
            <w:tcW w:w="11757" w:type="dxa"/>
            <w:vAlign w:val="center"/>
          </w:tcPr>
          <w:p w:rsidR="009816FB" w:rsidRPr="00F96A1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Օդորակիչի</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արտաքին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բլոկի</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չափսերն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մինչև</w:t>
            </w:r>
            <w:r w:rsidRPr="00F96A1C">
              <w:rPr>
                <w:rFonts w:ascii="GHEA Grapalat" w:eastAsia="Times New Roman" w:hAnsi="GHEA Grapalat" w:cs="Arial"/>
                <w:color w:val="000000"/>
                <w:lang w:val="en-GB" w:eastAsia="en-GB"/>
              </w:rPr>
              <w:t>`    45</w:t>
            </w:r>
            <w:r>
              <w:rPr>
                <w:rFonts w:ascii="GHEA Grapalat" w:eastAsia="Times New Roman" w:hAnsi="GHEA Grapalat" w:cs="Arial"/>
                <w:color w:val="000000"/>
                <w:lang w:val="hy-AM" w:eastAsia="ru-RU"/>
              </w:rPr>
              <w:t xml:space="preserve"> x </w:t>
            </w:r>
            <w:r w:rsidRPr="00F96A1C">
              <w:rPr>
                <w:rFonts w:ascii="GHEA Grapalat" w:eastAsia="Times New Roman" w:hAnsi="GHEA Grapalat" w:cs="Arial"/>
                <w:color w:val="000000"/>
                <w:lang w:val="en-GB" w:eastAsia="ru-RU"/>
              </w:rPr>
              <w:t xml:space="preserve">75 </w:t>
            </w:r>
            <w:r>
              <w:rPr>
                <w:rFonts w:ascii="GHEA Grapalat" w:eastAsia="Times New Roman" w:hAnsi="GHEA Grapalat" w:cs="Arial"/>
                <w:color w:val="000000"/>
                <w:lang w:val="hy-AM" w:eastAsia="ru-RU"/>
              </w:rPr>
              <w:t xml:space="preserve">x </w:t>
            </w:r>
            <w:r w:rsidRPr="00F96A1C">
              <w:rPr>
                <w:rFonts w:ascii="GHEA Grapalat" w:eastAsia="Times New Roman" w:hAnsi="GHEA Grapalat" w:cs="Arial"/>
                <w:color w:val="000000"/>
                <w:lang w:val="en-GB" w:eastAsia="ru-RU"/>
              </w:rPr>
              <w:t xml:space="preserve">30 </w:t>
            </w:r>
            <w:r>
              <w:rPr>
                <w:rFonts w:ascii="GHEA Grapalat" w:eastAsia="Times New Roman" w:hAnsi="GHEA Grapalat" w:cs="Arial"/>
                <w:color w:val="000000"/>
                <w:lang w:val="en-GB" w:eastAsia="ru-RU"/>
              </w:rPr>
              <w:t>սմ</w:t>
            </w:r>
            <w:r w:rsidRPr="00F96A1C">
              <w:rPr>
                <w:rFonts w:ascii="GHEA Grapalat" w:eastAsia="Times New Roman" w:hAnsi="GHEA Grapalat" w:cs="Arial"/>
                <w:color w:val="000000"/>
                <w:lang w:val="en-GB" w:eastAsia="ru-RU"/>
              </w:rPr>
              <w:t xml:space="preserve"> </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ru-RU"/>
              </w:rPr>
              <w:t>(Լ x Բ x Խ)</w:t>
            </w:r>
          </w:p>
          <w:p w:rsidR="009816FB" w:rsidRPr="00F96A1C" w:rsidRDefault="009816FB" w:rsidP="000B7ED8">
            <w:pPr>
              <w:pStyle w:val="a8"/>
              <w:numPr>
                <w:ilvl w:val="0"/>
                <w:numId w:val="2"/>
              </w:numPr>
              <w:tabs>
                <w:tab w:val="left" w:pos="5245"/>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Ներքին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բլոկի</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չափսերն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մինչև</w:t>
            </w:r>
            <w:r w:rsidRPr="00F96A1C">
              <w:rPr>
                <w:rFonts w:ascii="GHEA Grapalat" w:eastAsia="Times New Roman" w:hAnsi="GHEA Grapalat" w:cs="Arial"/>
                <w:color w:val="000000"/>
                <w:lang w:val="en-GB" w:eastAsia="en-GB"/>
              </w:rPr>
              <w:t>` 30</w:t>
            </w:r>
            <w:r>
              <w:rPr>
                <w:rFonts w:ascii="GHEA Grapalat" w:eastAsia="Times New Roman" w:hAnsi="GHEA Grapalat" w:cs="Arial"/>
                <w:color w:val="000000"/>
                <w:lang w:val="hy-AM" w:eastAsia="ru-RU"/>
              </w:rPr>
              <w:t xml:space="preserve"> x </w:t>
            </w:r>
            <w:r w:rsidRPr="00F96A1C">
              <w:rPr>
                <w:rFonts w:ascii="GHEA Grapalat" w:eastAsia="Times New Roman" w:hAnsi="GHEA Grapalat" w:cs="Arial"/>
                <w:color w:val="000000"/>
                <w:lang w:val="en-GB" w:eastAsia="ru-RU"/>
              </w:rPr>
              <w:t xml:space="preserve">70 </w:t>
            </w:r>
            <w:r>
              <w:rPr>
                <w:rFonts w:ascii="GHEA Grapalat" w:eastAsia="Times New Roman" w:hAnsi="GHEA Grapalat" w:cs="Arial"/>
                <w:color w:val="000000"/>
                <w:lang w:val="hy-AM" w:eastAsia="ru-RU"/>
              </w:rPr>
              <w:t xml:space="preserve">x </w:t>
            </w:r>
            <w:r w:rsidRPr="00F96A1C">
              <w:rPr>
                <w:rFonts w:ascii="GHEA Grapalat" w:eastAsia="Times New Roman" w:hAnsi="GHEA Grapalat" w:cs="Arial"/>
                <w:color w:val="000000"/>
                <w:lang w:val="en-GB" w:eastAsia="ru-RU"/>
              </w:rPr>
              <w:t xml:space="preserve">20 </w:t>
            </w:r>
            <w:r>
              <w:rPr>
                <w:rFonts w:ascii="GHEA Grapalat" w:eastAsia="Times New Roman" w:hAnsi="GHEA Grapalat" w:cs="Arial"/>
                <w:color w:val="000000"/>
                <w:lang w:val="en-GB" w:eastAsia="ru-RU"/>
              </w:rPr>
              <w:t>սմ</w:t>
            </w:r>
            <w:r w:rsidRPr="00F96A1C">
              <w:rPr>
                <w:rFonts w:ascii="GHEA Grapalat" w:eastAsia="Times New Roman" w:hAnsi="GHEA Grapalat" w:cs="Arial"/>
                <w:color w:val="000000"/>
                <w:lang w:val="en-GB" w:eastAsia="ru-RU"/>
              </w:rPr>
              <w:t xml:space="preserve"> </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ru-RU"/>
              </w:rPr>
              <w:t>(Լ x Բ x Խ)</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Դաս    Սպլիտ կամ Սպլիտ Ինվերտոր</w:t>
            </w:r>
          </w:p>
          <w:p w:rsidR="009816FB" w:rsidRDefault="009816FB" w:rsidP="000B7ED8">
            <w:pPr>
              <w:pStyle w:val="a8"/>
              <w:numPr>
                <w:ilvl w:val="0"/>
                <w:numId w:val="2"/>
              </w:numPr>
              <w:tabs>
                <w:tab w:val="left" w:pos="547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Ջերմային հզորություն կՎտ մինչև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lastRenderedPageBreak/>
              <w:t>Սառեցման հզորություն կՎտ մինչև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 Հզորությունը (BTU)  մինչև  10000</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Հզորություն (հովացում/տաքացում) կՎտ մինչև  1/1</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Ֆիլտրը   Ածխային</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Գազի տեսակը   R410a կամ R32</w:t>
            </w:r>
          </w:p>
          <w:p w:rsidR="009816FB" w:rsidRDefault="009816FB" w:rsidP="000B7ED8">
            <w:pPr>
              <w:pStyle w:val="a8"/>
              <w:numPr>
                <w:ilvl w:val="0"/>
                <w:numId w:val="2"/>
              </w:numPr>
              <w:tabs>
                <w:tab w:val="left" w:pos="4854"/>
                <w:tab w:val="left" w:pos="556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Հիմնական ռեժիմները   Տաքացում/հովացում</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ջեռուցման ռեժիմում      250 C</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սառեցման ռեժիմում 150 C</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Ներքին/Արտաքին աղմուկը մինչև 25/58  (դԲ)</w:t>
            </w:r>
          </w:p>
          <w:p w:rsidR="009816FB" w:rsidRDefault="009816FB" w:rsidP="000B7ED8">
            <w:pPr>
              <w:pStyle w:val="a8"/>
              <w:numPr>
                <w:ilvl w:val="0"/>
                <w:numId w:val="2"/>
              </w:numPr>
              <w:tabs>
                <w:tab w:val="left" w:pos="5137"/>
                <w:tab w:val="left" w:pos="5563"/>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մակերես՝ 35 մ2</w:t>
            </w:r>
          </w:p>
          <w:p w:rsidR="009816FB" w:rsidRDefault="009816FB" w:rsidP="000B7ED8">
            <w:pPr>
              <w:spacing w:line="400" w:lineRule="atLeast"/>
              <w:contextualSpacing/>
              <w:jc w:val="both"/>
              <w:rPr>
                <w:rFonts w:ascii="GHEA Grapalat" w:eastAsia="Times New Roman" w:hAnsi="GHEA Grapalat" w:cs="Arial"/>
                <w:color w:val="000000"/>
                <w:lang w:val="en-GB" w:eastAsia="en-GB"/>
              </w:rPr>
            </w:pPr>
            <w:r>
              <w:rPr>
                <w:rFonts w:ascii="GHEA Grapalat" w:eastAsia="Times New Roman" w:hAnsi="GHEA Grapalat" w:cs="Arial"/>
                <w:color w:val="000000"/>
                <w:lang w:val="hy-AM" w:eastAsia="en-GB"/>
              </w:rPr>
              <w:t>Երաշխիքային ժամկետն առնվազն մեկ տարի:</w:t>
            </w:r>
          </w:p>
        </w:tc>
      </w:tr>
      <w:tr w:rsidR="009816FB" w:rsidRPr="00941D26" w:rsidTr="000B7ED8">
        <w:tc>
          <w:tcPr>
            <w:tcW w:w="830" w:type="dxa"/>
          </w:tcPr>
          <w:p w:rsidR="009816FB" w:rsidRPr="00157A32" w:rsidRDefault="00157A32" w:rsidP="00157A32">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65</w:t>
            </w:r>
          </w:p>
        </w:tc>
        <w:tc>
          <w:tcPr>
            <w:tcW w:w="2199" w:type="dxa"/>
            <w:vAlign w:val="center"/>
          </w:tcPr>
          <w:p w:rsidR="009816FB" w:rsidRPr="00336010"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r w:rsidRPr="00336010">
              <w:rPr>
                <w:rFonts w:ascii="GHEA Grapalat" w:eastAsia="Times New Roman" w:hAnsi="GHEA Grapalat" w:cs="Calibri"/>
                <w:b/>
                <w:sz w:val="24"/>
                <w:szCs w:val="24"/>
                <w:highlight w:val="yellow"/>
                <w:lang w:val="hy-AM" w:eastAsia="ru-RU"/>
              </w:rPr>
              <w:t>Փոշեկուլ</w:t>
            </w:r>
          </w:p>
        </w:tc>
        <w:tc>
          <w:tcPr>
            <w:tcW w:w="11757" w:type="dxa"/>
            <w:vAlign w:val="center"/>
          </w:tcPr>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Փոշեկուլի  առավելագույն հզորությունը (Վտ) 2300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Քաշող ուժի հզորությունը (Վտ) 500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Խողովակի տեսակը   Տելեսկոպիկ</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Փոշու տարայի տեսակը  և ծավալը 3 լ պարկ</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Հատակի և գորգի գլխիկ, փափուկ կահույքի գլխիկ, անկյունների գլխիկ:</w:t>
            </w:r>
          </w:p>
          <w:p w:rsidR="009816FB" w:rsidRPr="00F96A1C"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Երաշխիքային ժամկետն առնվազն մեկ տարի:</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Calibri"/>
                <w:b/>
                <w:sz w:val="28"/>
                <w:szCs w:val="28"/>
                <w:lang w:val="en-GB" w:eastAsia="en-GB"/>
              </w:rPr>
              <w:t>Բուժկետ</w:t>
            </w: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66</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6C2A6C">
              <w:rPr>
                <w:rFonts w:ascii="GHEA Grapalat" w:eastAsia="Times New Roman" w:hAnsi="GHEA Grapalat" w:cs="Calibri"/>
                <w:b/>
                <w:sz w:val="24"/>
                <w:szCs w:val="24"/>
                <w:highlight w:val="yellow"/>
                <w:lang w:val="hy-AM" w:eastAsia="ru-RU"/>
              </w:rPr>
              <w:t>Գրասեղան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Գրասեղանի չափսերն են՝ 1200 x 600 x 760 մմ, այն ամբողջությամբ պատրաստված է 18 մմ հաստությամբ լամինացված ՓՏՍ--ից: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Սեղանի աշխատանքային հարթության անկյունները պետք է կլորացվեն R= 30 մմ շառավղով, եզրերը շրջափակվեն 1-2 մմ հաստության պլաստիկ եզրաժապավենով (PVC):  Աշխատանքային հարթությունը պետք է լինի անփայլ: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Սեղանի առջևը փակվում է 18 մմ հաստությամբ ՓՏՍ-ով (դիմապատը)՝ որի չափսերն են՝ 1164 х 450 х 600 մմ, որը տեղադրվում է սեղանի աշխատանքային հարթության տակից, եզրին հավասար և ամրանումում է աշխատանքային հարթության եզրին(տակից) և կողապատերի(ոտքերի) ներսի մասին:</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Կողապատերի (ոտքերի) լայնությունը՝ 570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Կողապատերի (ոտքերի) եզրերը պետք է շրջափակվեն 1-2 մմ հաստության պլաստիկե եզրաժապավենով (PVC), իսկ հատակին հպվող հատվածի եզրերի վերջնամասերին պետք է ամրացվի ոտիկներ՝ 5-6 մմ բարձրությամբ:</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Սեղանի աշխատանքային հարթության տակից </w:t>
            </w:r>
            <w:r>
              <w:rPr>
                <w:rFonts w:ascii="GHEA Grapalat" w:eastAsia="Times New Roman" w:hAnsi="GHEA Grapalat" w:cs="Arial"/>
                <w:color w:val="000000"/>
                <w:lang w:val="hy-AM" w:eastAsia="en-GB"/>
              </w:rPr>
              <w:t>աջ կողմում պետք էլինի 300 x 600 մմ</w:t>
            </w:r>
            <w:r>
              <w:rPr>
                <w:rFonts w:ascii="GHEA Grapalat" w:eastAsia="Times New Roman" w:hAnsi="GHEA Grapalat" w:cs="Arial"/>
                <w:color w:val="000000"/>
                <w:lang w:val="hy-AM" w:eastAsia="ru-RU"/>
              </w:rPr>
              <w:t xml:space="preserve"> չափսերի</w:t>
            </w:r>
            <w:r>
              <w:rPr>
                <w:rFonts w:ascii="GHEA Grapalat" w:eastAsia="Times New Roman" w:hAnsi="GHEA Grapalat" w:cs="Arial"/>
                <w:color w:val="000000"/>
                <w:lang w:val="hy-AM" w:eastAsia="en-GB"/>
              </w:rPr>
              <w:t xml:space="preserve"> մեկ դռնանի բաց դարակ, իսկ ձախ մասում 300 x 150 մմ</w:t>
            </w:r>
            <w:r>
              <w:rPr>
                <w:rFonts w:ascii="GHEA Grapalat" w:eastAsia="Times New Roman" w:hAnsi="GHEA Grapalat" w:cs="Arial"/>
                <w:color w:val="000000"/>
                <w:lang w:val="hy-AM" w:eastAsia="ru-RU"/>
              </w:rPr>
              <w:t xml:space="preserve"> չափսի</w:t>
            </w:r>
            <w:r>
              <w:rPr>
                <w:rFonts w:ascii="GHEA Grapalat" w:eastAsia="Times New Roman" w:hAnsi="GHEA Grapalat" w:cs="Arial"/>
                <w:color w:val="000000"/>
                <w:lang w:val="hy-AM" w:eastAsia="en-GB"/>
              </w:rPr>
              <w:t xml:space="preserve"> լայնքով շարժական դարակ, </w:t>
            </w:r>
            <w:r>
              <w:rPr>
                <w:rFonts w:ascii="GHEA Grapalat" w:eastAsia="Times New Roman" w:hAnsi="GHEA Grapalat" w:cs="Arial"/>
                <w:color w:val="000000"/>
                <w:lang w:val="hy-AM" w:eastAsia="ru-RU"/>
              </w:rPr>
              <w:t xml:space="preserve">դարակները բացվում և փակվում են փափուկ փակվող, անաղմուկ սահնակներով (սալյասկա):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lastRenderedPageBreak/>
              <w:t xml:space="preserve">Դարակները պետք է ունենան օվալաձև մետաղական բռնակներ, որոնց երկարությունը պետք է լինի առնվազն 100 մմ: Միացումներն իրականացնել երաշխավորված և թաքնված ձգանների միջոցով: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Սեղանը ամբողջությամբ և պլաստիկե եզրաժապավենները պետք է լինեն նույն՝ բնափայտի գույնի, բաց երանգի:</w:t>
            </w:r>
          </w:p>
          <w:p w:rsidR="009816FB" w:rsidRDefault="009816FB" w:rsidP="000B7ED8">
            <w:pPr>
              <w:spacing w:after="0" w:line="240" w:lineRule="auto"/>
              <w:rPr>
                <w:rFonts w:ascii="GHEA Grapalat" w:eastAsia="Times New Roman" w:hAnsi="GHEA Grapalat" w:cs="Arial"/>
                <w:color w:val="000000"/>
                <w:lang w:val="hy-AM"/>
              </w:rPr>
            </w:pP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67</w:t>
            </w:r>
          </w:p>
        </w:tc>
        <w:tc>
          <w:tcPr>
            <w:tcW w:w="2199" w:type="dxa"/>
            <w:vAlign w:val="center"/>
          </w:tcPr>
          <w:p w:rsidR="009816FB" w:rsidRPr="006C2A6C"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Աշխատանքային աթոռ</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ru-RU"/>
              </w:rPr>
              <w:t>Տես «Խաղաճաշարան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6 կետը:</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68</w:t>
            </w:r>
          </w:p>
        </w:tc>
        <w:tc>
          <w:tcPr>
            <w:tcW w:w="2199" w:type="dxa"/>
            <w:vAlign w:val="center"/>
          </w:tcPr>
          <w:p w:rsidR="009816FB" w:rsidRPr="006C2A6C"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Հասակաչափ</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Ինքնակպչուն հասակաչափը պատրաստված է էկոլոգիապես մաքուր հումքից՝</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բնական մանրաթելերից բաղկացած ֆլիզիլինի հիմքով վինիլային պաստառից: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Այն հեշտությամբ փակցվում է պատի հարթ մակերեսին:</w:t>
            </w:r>
          </w:p>
          <w:p w:rsidR="009816FB" w:rsidRPr="00F96A1C"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Հանելիս, պոկելիս չի պատռվում և պատին հետքեր չի թողնում:</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AD8C68F" wp14:editId="29461D70">
                  <wp:extent cx="1318895" cy="3289935"/>
                  <wp:effectExtent l="0" t="0" r="14605" b="5715"/>
                  <wp:docPr id="14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321924" cy="3297786"/>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69</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eastAsia="ru-RU"/>
              </w:rPr>
            </w:pPr>
            <w:r w:rsidRPr="00C27BD5">
              <w:rPr>
                <w:rFonts w:ascii="GHEA Grapalat" w:eastAsia="Times New Roman" w:hAnsi="GHEA Grapalat" w:cs="Calibri"/>
                <w:b/>
                <w:sz w:val="24"/>
                <w:szCs w:val="24"/>
                <w:highlight w:val="yellow"/>
                <w:lang w:eastAsia="ru-RU"/>
              </w:rPr>
              <w:t>Կշեռք</w:t>
            </w:r>
            <w:r>
              <w:rPr>
                <w:rFonts w:ascii="GHEA Grapalat" w:eastAsia="Times New Roman" w:hAnsi="GHEA Grapalat" w:cs="Calibri"/>
                <w:b/>
                <w:sz w:val="24"/>
                <w:szCs w:val="24"/>
                <w:lang w:eastAsia="ru-RU"/>
              </w:rPr>
              <w:t xml:space="preserve"> </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Կշեռք</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պատվանդանի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չափերը՝</w:t>
            </w:r>
            <w:r w:rsidRPr="00F96A1C">
              <w:rPr>
                <w:rFonts w:ascii="GHEA Grapalat" w:eastAsia="Times New Roman" w:hAnsi="GHEA Grapalat" w:cs="Arial"/>
                <w:color w:val="000000"/>
                <w:lang w:eastAsia="en-GB"/>
              </w:rPr>
              <w:t xml:space="preserve"> 45</w:t>
            </w:r>
            <w:r>
              <w:rPr>
                <w:rFonts w:ascii="GHEA Grapalat" w:eastAsia="Times New Roman" w:hAnsi="GHEA Grapalat" w:cs="Arial"/>
                <w:color w:val="000000"/>
                <w:lang w:val="en-GB" w:eastAsia="en-GB"/>
              </w:rPr>
              <w:t>x</w:t>
            </w:r>
            <w:r w:rsidRPr="00F96A1C">
              <w:rPr>
                <w:rFonts w:ascii="GHEA Grapalat" w:eastAsia="Times New Roman" w:hAnsi="GHEA Grapalat" w:cs="Arial"/>
                <w:color w:val="000000"/>
                <w:lang w:eastAsia="en-GB"/>
              </w:rPr>
              <w:t xml:space="preserve">55 </w:t>
            </w:r>
            <w:r>
              <w:rPr>
                <w:rFonts w:ascii="GHEA Grapalat" w:eastAsia="Times New Roman" w:hAnsi="GHEA Grapalat" w:cs="Arial"/>
                <w:color w:val="000000"/>
                <w:lang w:val="en-GB" w:eastAsia="en-GB"/>
              </w:rPr>
              <w:t>սմ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կշեռքի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քաշը՝</w:t>
            </w:r>
            <w:r w:rsidRPr="00F96A1C">
              <w:rPr>
                <w:rFonts w:ascii="GHEA Grapalat" w:eastAsia="Times New Roman" w:hAnsi="GHEA Grapalat" w:cs="Arial"/>
                <w:color w:val="000000"/>
                <w:lang w:eastAsia="en-GB"/>
              </w:rPr>
              <w:t xml:space="preserve">   15-25 </w:t>
            </w:r>
            <w:r>
              <w:rPr>
                <w:rFonts w:ascii="GHEA Grapalat" w:eastAsia="Times New Roman" w:hAnsi="GHEA Grapalat" w:cs="Arial"/>
                <w:color w:val="000000"/>
                <w:lang w:val="en-GB" w:eastAsia="en-GB"/>
              </w:rPr>
              <w:t>կգ</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Կշռում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0-</w:t>
            </w:r>
            <w:r>
              <w:rPr>
                <w:rFonts w:ascii="GHEA Grapalat" w:eastAsia="Times New Roman" w:hAnsi="GHEA Grapalat" w:cs="Arial"/>
                <w:color w:val="000000"/>
                <w:lang w:val="en-GB" w:eastAsia="en-GB"/>
              </w:rPr>
              <w:t>ից</w:t>
            </w:r>
            <w:r w:rsidRPr="00F96A1C">
              <w:rPr>
                <w:rFonts w:ascii="GHEA Grapalat" w:eastAsia="Times New Roman" w:hAnsi="GHEA Grapalat" w:cs="Arial"/>
                <w:color w:val="000000"/>
                <w:lang w:eastAsia="en-GB"/>
              </w:rPr>
              <w:t xml:space="preserve">- 150 </w:t>
            </w:r>
            <w:r>
              <w:rPr>
                <w:rFonts w:ascii="GHEA Grapalat" w:eastAsia="Times New Roman" w:hAnsi="GHEA Grapalat" w:cs="Arial"/>
                <w:color w:val="000000"/>
                <w:lang w:val="en-GB" w:eastAsia="en-GB"/>
              </w:rPr>
              <w:t>կգ</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Ուղղանկյունաձև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հարթակով</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կանգնակով</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ունի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ապակյա</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էկրան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թվային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ցուցիչով</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Երաշխիքային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ժամկետը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առնվազն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մեկ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տարի</w:t>
            </w:r>
            <w:r w:rsidRPr="00F96A1C">
              <w:rPr>
                <w:rFonts w:ascii="GHEA Grapalat" w:eastAsia="Times New Roman" w:hAnsi="GHEA Grapalat" w:cs="Arial"/>
                <w:color w:val="000000"/>
                <w:lang w:eastAsia="en-GB"/>
              </w:rPr>
              <w:t>:</w:t>
            </w:r>
          </w:p>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lastRenderedPageBreak/>
              <w:t xml:space="preserve">                                                      </w:t>
            </w:r>
            <w:r>
              <w:rPr>
                <w:rFonts w:ascii="GHEA Grapalat" w:eastAsia="Times New Roman" w:hAnsi="GHEA Grapalat" w:cs="Arial"/>
                <w:noProof/>
                <w:color w:val="000000"/>
                <w:lang w:eastAsia="ru-RU"/>
              </w:rPr>
              <w:drawing>
                <wp:inline distT="0" distB="0" distL="0" distR="0" wp14:anchorId="01E42217" wp14:editId="27FC7C03">
                  <wp:extent cx="1228725" cy="1694180"/>
                  <wp:effectExtent l="0" t="0" r="9525" b="1270"/>
                  <wp:docPr id="14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237166" cy="1706261"/>
                          </a:xfrm>
                          <a:prstGeom prst="rect">
                            <a:avLst/>
                          </a:prstGeom>
                          <a:noFill/>
                        </pic:spPr>
                      </pic:pic>
                    </a:graphicData>
                  </a:graphic>
                </wp:inline>
              </w:drawing>
            </w:r>
          </w:p>
          <w:p w:rsidR="009816FB" w:rsidRDefault="009816FB" w:rsidP="000B7ED8">
            <w:pPr>
              <w:spacing w:after="0" w:line="240" w:lineRule="auto"/>
              <w:rPr>
                <w:rFonts w:ascii="GHEA Grapalat" w:eastAsia="Times New Roman" w:hAnsi="GHEA Grapalat" w:cs="Arial"/>
                <w:color w:val="000000"/>
              </w:rPr>
            </w:pP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70</w:t>
            </w:r>
          </w:p>
        </w:tc>
        <w:tc>
          <w:tcPr>
            <w:tcW w:w="2199" w:type="dxa"/>
            <w:vAlign w:val="center"/>
          </w:tcPr>
          <w:p w:rsidR="009816FB" w:rsidRPr="00C27BD5" w:rsidRDefault="009816FB" w:rsidP="000B7ED8">
            <w:pPr>
              <w:spacing w:line="400" w:lineRule="atLeast"/>
              <w:contextualSpacing/>
              <w:jc w:val="center"/>
              <w:rPr>
                <w:rFonts w:ascii="GHEA Grapalat" w:hAnsi="GHEA Grapalat" w:cs="Arial"/>
                <w:b/>
                <w:bCs/>
                <w:sz w:val="24"/>
                <w:szCs w:val="24"/>
                <w:highlight w:val="yellow"/>
                <w:lang w:eastAsia="ru-RU"/>
              </w:rPr>
            </w:pPr>
            <w:r w:rsidRPr="00C27BD5">
              <w:rPr>
                <w:rFonts w:ascii="GHEA Grapalat" w:hAnsi="GHEA Grapalat" w:cs="Arial"/>
                <w:b/>
                <w:bCs/>
                <w:sz w:val="24"/>
                <w:szCs w:val="24"/>
                <w:highlight w:val="yellow"/>
              </w:rPr>
              <w:t>Բժշկական թախտ</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ՀՀ</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Կառավարության</w:t>
            </w:r>
            <w:r w:rsidRPr="00F96A1C">
              <w:rPr>
                <w:rFonts w:ascii="GHEA Grapalat" w:eastAsia="Times New Roman" w:hAnsi="GHEA Grapalat" w:cs="Arial"/>
                <w:color w:val="000000"/>
                <w:lang w:eastAsia="en-GB"/>
              </w:rPr>
              <w:t xml:space="preserve"> 2012 </w:t>
            </w:r>
            <w:r>
              <w:rPr>
                <w:rFonts w:ascii="GHEA Grapalat" w:eastAsia="Times New Roman" w:hAnsi="GHEA Grapalat" w:cs="Arial"/>
                <w:color w:val="000000"/>
                <w:lang w:val="en-GB" w:eastAsia="en-GB"/>
              </w:rPr>
              <w:t>թվականի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սեպտեմբերի</w:t>
            </w:r>
            <w:r w:rsidRPr="00F96A1C">
              <w:rPr>
                <w:rFonts w:ascii="GHEA Grapalat" w:eastAsia="Times New Roman" w:hAnsi="GHEA Grapalat" w:cs="Arial"/>
                <w:color w:val="000000"/>
                <w:lang w:eastAsia="en-GB"/>
              </w:rPr>
              <w:t xml:space="preserve"> 20-</w:t>
            </w:r>
            <w:r>
              <w:rPr>
                <w:rFonts w:ascii="GHEA Grapalat" w:eastAsia="Times New Roman" w:hAnsi="GHEA Grapalat" w:cs="Arial"/>
                <w:color w:val="000000"/>
                <w:lang w:val="en-GB" w:eastAsia="en-GB"/>
              </w:rPr>
              <w:t>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N</w:t>
            </w:r>
            <w:r w:rsidRPr="00F96A1C">
              <w:rPr>
                <w:rFonts w:ascii="GHEA Grapalat" w:eastAsia="Times New Roman" w:hAnsi="GHEA Grapalat" w:cs="Arial"/>
                <w:color w:val="000000"/>
                <w:lang w:eastAsia="en-GB"/>
              </w:rPr>
              <w:t>1239-</w:t>
            </w:r>
            <w:r>
              <w:rPr>
                <w:rFonts w:ascii="GHEA Grapalat" w:eastAsia="Times New Roman" w:hAnsi="GHEA Grapalat" w:cs="Arial"/>
                <w:color w:val="000000"/>
                <w:lang w:val="en-GB" w:eastAsia="en-GB"/>
              </w:rPr>
              <w:t>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որոշման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ՀՀ</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Առողջապահության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նախարարության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N</w:t>
            </w:r>
            <w:r w:rsidRPr="00F96A1C">
              <w:rPr>
                <w:rFonts w:ascii="GHEA Grapalat" w:eastAsia="Times New Roman" w:hAnsi="GHEA Grapalat" w:cs="Arial"/>
                <w:color w:val="000000"/>
                <w:lang w:eastAsia="en-GB"/>
              </w:rPr>
              <w:t xml:space="preserve">867 </w:t>
            </w:r>
            <w:r>
              <w:rPr>
                <w:rFonts w:ascii="GHEA Grapalat" w:eastAsia="Times New Roman" w:hAnsi="GHEA Grapalat" w:cs="Arial"/>
                <w:color w:val="000000"/>
                <w:lang w:val="en-GB" w:eastAsia="en-GB"/>
              </w:rPr>
              <w:t>հրամանի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պահանջներին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համապատասխան</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Բժշկական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թախտի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չափսերն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են՝</w:t>
            </w:r>
            <w:r w:rsidRPr="00F96A1C">
              <w:rPr>
                <w:rFonts w:ascii="GHEA Grapalat" w:eastAsia="Times New Roman" w:hAnsi="GHEA Grapalat" w:cs="Arial"/>
                <w:color w:val="000000"/>
                <w:lang w:eastAsia="en-GB"/>
              </w:rPr>
              <w:t xml:space="preserve"> 180 </w:t>
            </w:r>
            <w:r>
              <w:rPr>
                <w:rFonts w:ascii="GHEA Grapalat" w:eastAsia="Times New Roman" w:hAnsi="GHEA Grapalat" w:cs="Arial"/>
                <w:color w:val="000000"/>
                <w:lang w:val="en-GB" w:eastAsia="en-GB"/>
              </w:rPr>
              <w:t>x</w:t>
            </w:r>
            <w:r w:rsidRPr="00F96A1C">
              <w:rPr>
                <w:rFonts w:ascii="GHEA Grapalat" w:eastAsia="Times New Roman" w:hAnsi="GHEA Grapalat" w:cs="Arial"/>
                <w:color w:val="000000"/>
                <w:lang w:eastAsia="en-GB"/>
              </w:rPr>
              <w:t xml:space="preserve">60 </w:t>
            </w:r>
            <w:r>
              <w:rPr>
                <w:rFonts w:ascii="GHEA Grapalat" w:eastAsia="Times New Roman" w:hAnsi="GHEA Grapalat" w:cs="Arial"/>
                <w:color w:val="000000"/>
                <w:lang w:val="en-GB" w:eastAsia="en-GB"/>
              </w:rPr>
              <w:t>x</w:t>
            </w:r>
            <w:r w:rsidRPr="00F96A1C">
              <w:rPr>
                <w:rFonts w:ascii="GHEA Grapalat" w:eastAsia="Times New Roman" w:hAnsi="GHEA Grapalat" w:cs="Arial"/>
                <w:color w:val="000000"/>
                <w:lang w:eastAsia="en-GB"/>
              </w:rPr>
              <w:t xml:space="preserve">60 </w:t>
            </w:r>
            <w:r>
              <w:rPr>
                <w:rFonts w:ascii="GHEA Grapalat" w:eastAsia="Times New Roman" w:hAnsi="GHEA Grapalat" w:cs="Arial"/>
                <w:color w:val="000000"/>
                <w:lang w:val="en-GB" w:eastAsia="en-GB"/>
              </w:rPr>
              <w:t>սմ</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Ընդհանուր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շրջանակը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պատրաստված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ամուր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մետաղական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պրոֆիլից</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փոշեներկված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մաշվածության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դեմ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դիմացկուն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ներկանյութով։</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Թախտի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արտաքին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փափուկ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երեսը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ծածկված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բարձրորակ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էկոլոգիապես</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մաքուր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արհեստական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կաշվից</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որը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ապահովում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հարմարավետությունը</w:t>
            </w:r>
            <w:r w:rsidRPr="00F96A1C">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 </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Թախտի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գլխի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հատվածի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բարձրությունը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կառավարվող</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p>
          <w:p w:rsidR="009816FB" w:rsidRPr="00F96A1C" w:rsidRDefault="009816FB" w:rsidP="000B7ED8">
            <w:pPr>
              <w:spacing w:after="0" w:line="240" w:lineRule="auto"/>
              <w:rPr>
                <w:rFonts w:ascii="GHEA Grapalat" w:eastAsia="Times New Roman" w:hAnsi="GHEA Grapalat" w:cs="Arial"/>
                <w:color w:val="000000"/>
                <w:lang w:eastAsia="en-GB"/>
              </w:rPr>
            </w:pPr>
            <w:r w:rsidRPr="00F96A1C">
              <w:rPr>
                <w:rFonts w:ascii="GHEA Grapalat" w:eastAsia="Times New Roman" w:hAnsi="GHEA Grapalat" w:cs="Arial"/>
                <w:color w:val="000000"/>
                <w:lang w:eastAsia="en-GB"/>
              </w:rPr>
              <w:t xml:space="preserve"> </w:t>
            </w:r>
          </w:p>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t xml:space="preserve">              </w:t>
            </w:r>
            <w:r>
              <w:rPr>
                <w:rFonts w:ascii="GHEA Grapalat" w:eastAsia="Times New Roman" w:hAnsi="GHEA Grapalat" w:cs="Arial"/>
                <w:noProof/>
                <w:color w:val="000000"/>
                <w:lang w:eastAsia="ru-RU"/>
              </w:rPr>
              <w:drawing>
                <wp:inline distT="0" distB="0" distL="0" distR="0" wp14:anchorId="1C2E46A7" wp14:editId="36592AB1">
                  <wp:extent cx="1964055" cy="1237615"/>
                  <wp:effectExtent l="0" t="0" r="17145" b="635"/>
                  <wp:docPr id="14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64055" cy="1237615"/>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71</w:t>
            </w:r>
          </w:p>
        </w:tc>
        <w:tc>
          <w:tcPr>
            <w:tcW w:w="2199" w:type="dxa"/>
          </w:tcPr>
          <w:p w:rsidR="009816FB" w:rsidRPr="00C27BD5" w:rsidRDefault="009816FB" w:rsidP="000B7ED8">
            <w:pPr>
              <w:spacing w:after="0" w:line="240" w:lineRule="auto"/>
              <w:jc w:val="center"/>
              <w:rPr>
                <w:rFonts w:ascii="GHEA Grapalat" w:hAnsi="GHEA Grapalat"/>
                <w:b/>
                <w:sz w:val="24"/>
                <w:highlight w:val="yellow"/>
                <w:lang w:val="hy-AM"/>
              </w:rPr>
            </w:pPr>
            <w:r w:rsidRPr="00C27BD5">
              <w:rPr>
                <w:rFonts w:ascii="GHEA Grapalat" w:eastAsia="Times New Roman" w:hAnsi="GHEA Grapalat" w:cs="Calibri"/>
                <w:b/>
                <w:sz w:val="24"/>
                <w:szCs w:val="24"/>
                <w:highlight w:val="yellow"/>
                <w:lang w:val="hy-AM" w:eastAsia="ru-RU"/>
              </w:rPr>
              <w:t>Տեսողության ստուգման աղյուսակ (Օրլովայի կամ Գոլովին-Սիվցևի աղյուսակ)</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ՀՀ Կառավարության 2012 թվականի սեպտեմբերի 20-ի N 1239-Ն որոշման, ՀՀԱռողջապահության նախարարության N867 հրամանի պահանջներինհամապատասխան:Այս աղյուսակը պարունակում է տպագիր տառերի տողեր (ընդհանուր 12 տող), ընդորում, տառերի չափը վերևից ներքև տողից տող փոքրանում է։ Յուրաքանչյուր տողիձախ կողմում նշված է այն D հեռավորությունը (մետրերով), որից նորմալ տեսողությունունեցող անձը պետք է տեսնի դրանք (վերևի շարքի համար՝ 50.0 մետր, ներքևիհամար՝ 2,5 մ)։ Յուրաքանչյուր տողի աջ կողմում նշված է V մեծությունը(պայմանական միավորներով)․ դա 5 մետր հեռավորությունից տառերը կարդալուտեսողության սրությունն է (0,1, եթե աչքը տեսնում է միայն վերևի շարքը, 2,0, եթետեսնում է ներքևի շարքը)։ Տեսողությունը համարվում է նորմալ (1,0), երբ մարդը յուրաքանչյուր աչքով 5 մետր հեռավորությունից տեսնում է տասներորդ տողը։ Տառերի չափը որոշակի տողում հաշվարկելու համար (մոտ 1 միլիմետր սխալիդեպքում) անհրաժեշտ է, ըստ -ի մեծության, բաժանել 7 միլիմետր սանդղակով։ Այսպես, վերևի տողում տառերի չափը </w:t>
            </w:r>
            <w:r>
              <w:rPr>
                <w:rFonts w:ascii="GHEA Grapalat" w:eastAsia="Times New Roman" w:hAnsi="GHEA Grapalat" w:cs="Arial"/>
                <w:color w:val="000000"/>
                <w:lang w:val="hy-AM" w:eastAsia="en-GB"/>
              </w:rPr>
              <w:lastRenderedPageBreak/>
              <w:t>կլինի 70 միլիմետր ( V = 0.1), իսկ ներքևում՝ 3,5միլիմետր ( V = 2 ): Մեկ այլ հեռավորությունից տեսողության սրության ուսումնասիրության ժամանակ (0,1-ից պակաս, եթե մարդը 5 մետրից չի ճանաչում վերևի շարքի տառերը) հետազոտվողանձին մոտեցնում են աղյուսակին և յուրաքանչյուր 0,5 մետրից հետո հարցնում, մինչևնա ճիշտ կանվանի վերևի շարքի տառերը։ Տեսողության սրության չափը հաշվում են հետևյալ բանաձևով.V = d/D, որտեղV՝ տեսողության սրություն,՝ հեռավորությունը, որից կատարվում է հետազոտությունը,՝ հեռավորությունը, որի դեպքում նորմալ աչքը տեսնում է այս շարքը։ Տպագրությունը պետք է կատարված լինի որակյալ նյութերով՝ ստուգման ժամանակ աչքի համար լրացուցիչ լարվածություն չստեղծելու նպատակով: Օգտագործվող նյութերը պետք է լինեն բարձրորակ և մաշակայուն: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15C7A0B8" wp14:editId="266D7336">
                  <wp:extent cx="7658100" cy="3219450"/>
                  <wp:effectExtent l="0" t="0" r="0"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7658100" cy="3219450"/>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72</w:t>
            </w:r>
          </w:p>
        </w:tc>
        <w:tc>
          <w:tcPr>
            <w:tcW w:w="2199" w:type="dxa"/>
            <w:vAlign w:val="center"/>
          </w:tcPr>
          <w:p w:rsidR="009816FB" w:rsidRDefault="009816FB" w:rsidP="000B7ED8">
            <w:pPr>
              <w:spacing w:line="400" w:lineRule="atLeast"/>
              <w:contextualSpacing/>
              <w:jc w:val="center"/>
              <w:rPr>
                <w:rFonts w:ascii="GHEA Grapalat" w:hAnsi="GHEA Grapalat" w:cs="Arial"/>
                <w:b/>
                <w:bCs/>
                <w:sz w:val="24"/>
                <w:szCs w:val="24"/>
                <w:lang w:val="hy-AM"/>
              </w:rPr>
            </w:pPr>
            <w:r w:rsidRPr="00C27BD5">
              <w:rPr>
                <w:rFonts w:ascii="GHEA Grapalat" w:hAnsi="GHEA Grapalat" w:cs="Arial"/>
                <w:b/>
                <w:bCs/>
                <w:sz w:val="24"/>
                <w:szCs w:val="24"/>
                <w:highlight w:val="yellow"/>
              </w:rPr>
              <w:t>Տոնոմետր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ՀՀ Կառավարության 2012 թվականի սեպտեմբերի 20-ի N1239-Ն որոշման, ՀՀ Առողջապահության նախարարության  N867 հրամանի պահանջներին համապատասխան: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Տոնոմետրի մարմինը ալյումինե, կամ պլստմասե:</w:t>
            </w:r>
            <w:r w:rsidRPr="00F96A1C">
              <w:rPr>
                <w:rFonts w:ascii="GHEA Grapalat" w:eastAsia="Times New Roman" w:hAnsi="GHEA Grapalat" w:cs="Arial"/>
                <w:color w:val="000000"/>
                <w:lang w:val="hy-AM" w:eastAsia="en-GB"/>
              </w:rPr>
              <w:br/>
              <w:t>Մանժետի մեջ օդ ներմղելու լատեքսային տանձիկ:</w:t>
            </w:r>
            <w:r w:rsidRPr="00F96A1C">
              <w:rPr>
                <w:rFonts w:ascii="GHEA Grapalat" w:eastAsia="Times New Roman" w:hAnsi="GHEA Grapalat" w:cs="Arial"/>
                <w:color w:val="000000"/>
                <w:lang w:val="hy-AM" w:eastAsia="en-GB"/>
              </w:rPr>
              <w:br/>
              <w:t>Մետաղյա փական:</w:t>
            </w:r>
            <w:r w:rsidRPr="00F96A1C">
              <w:rPr>
                <w:rFonts w:ascii="GHEA Grapalat" w:eastAsia="Times New Roman" w:hAnsi="GHEA Grapalat" w:cs="Arial"/>
                <w:color w:val="000000"/>
                <w:lang w:val="hy-AM" w:eastAsia="en-GB"/>
              </w:rPr>
              <w:br/>
              <w:t>Էրգոնոմիկ բռնակ չժանգոտվող պողպատից:</w:t>
            </w:r>
            <w:r w:rsidRPr="00F96A1C">
              <w:rPr>
                <w:rFonts w:ascii="GHEA Grapalat" w:eastAsia="Times New Roman" w:hAnsi="GHEA Grapalat" w:cs="Arial"/>
                <w:color w:val="000000"/>
                <w:lang w:val="hy-AM" w:eastAsia="en-GB"/>
              </w:rPr>
              <w:br/>
            </w:r>
            <w:r w:rsidRPr="00F96A1C">
              <w:rPr>
                <w:rFonts w:ascii="GHEA Grapalat" w:eastAsia="Times New Roman" w:hAnsi="GHEA Grapalat" w:cs="Arial"/>
                <w:color w:val="000000"/>
                <w:lang w:val="hy-AM" w:eastAsia="en-GB"/>
              </w:rPr>
              <w:lastRenderedPageBreak/>
              <w:t>Ճշգրտությունը կարգավորող չմաշվող արտաթողման փական:</w:t>
            </w:r>
            <w:r w:rsidRPr="00F96A1C">
              <w:rPr>
                <w:rFonts w:ascii="GHEA Grapalat" w:eastAsia="Times New Roman" w:hAnsi="GHEA Grapalat" w:cs="Arial"/>
                <w:color w:val="000000"/>
                <w:lang w:val="hy-AM" w:eastAsia="en-GB"/>
              </w:rPr>
              <w:br/>
              <w:t>Միկրոֆիլտրները պաշտպանում են արտաթողման փականը և չափման համակարգը: Ունի կպչուկով մանժետ մեծահասակների համար:</w:t>
            </w:r>
            <w:r w:rsidRPr="00F96A1C">
              <w:rPr>
                <w:rFonts w:ascii="GHEA Grapalat" w:eastAsia="Times New Roman" w:hAnsi="GHEA Grapalat" w:cs="Arial"/>
                <w:color w:val="000000"/>
                <w:lang w:val="hy-AM" w:eastAsia="en-GB"/>
              </w:rPr>
              <w:br/>
              <w:t>Հատուկ պնդացրած չմաշվող պղնձե – բերիլային մեմբրանով:</w:t>
            </w:r>
            <w:r w:rsidRPr="00F96A1C">
              <w:rPr>
                <w:rFonts w:ascii="GHEA Grapalat" w:eastAsia="Times New Roman" w:hAnsi="GHEA Grapalat" w:cs="Arial"/>
                <w:color w:val="000000"/>
                <w:lang w:val="hy-AM" w:eastAsia="en-GB"/>
              </w:rPr>
              <w:br/>
              <w:t>Մեմբրանը դիմանում է մինչև 600 մմ սնդ. ս. ավելցուկային ճնշմանը:</w:t>
            </w:r>
          </w:p>
          <w:p w:rsidR="009816FB" w:rsidRPr="00F96A1C"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Բժշկական լսափողակ(ստետոսկոպ)</w:t>
            </w:r>
            <w:r w:rsidRPr="00F96A1C">
              <w:rPr>
                <w:rFonts w:ascii="GHEA Grapalat" w:eastAsia="Times New Roman" w:hAnsi="GHEA Grapalat" w:cs="Arial"/>
                <w:color w:val="000000"/>
                <w:lang w:val="hy-AM" w:eastAsia="en-GB"/>
              </w:rPr>
              <w:br/>
              <w:t>Սարքավորման առավելագույն թույլ տրվող սխալը +/- 3 մմ ս.ս.</w:t>
            </w:r>
            <w:r w:rsidRPr="00F96A1C">
              <w:rPr>
                <w:rFonts w:ascii="GHEA Grapalat" w:eastAsia="Times New Roman" w:hAnsi="GHEA Grapalat" w:cs="Arial"/>
                <w:color w:val="000000"/>
                <w:lang w:val="hy-AM" w:eastAsia="en-GB"/>
              </w:rPr>
              <w:br/>
              <w:t xml:space="preserve">Լավ կարդացվող մինչև 300 մմ սնդ. ս. դիապազոնով ալյումինե սանդղակ: Երաշխիքային ժամկետը առնվազն մեկ տարի:          </w:t>
            </w:r>
            <w:r w:rsidRPr="00F96A1C">
              <w:rPr>
                <w:rFonts w:ascii="GHEA Grapalat" w:eastAsia="Times New Roman" w:hAnsi="GHEA Grapalat" w:cs="Arial"/>
                <w:color w:val="000000"/>
                <w:lang w:val="hy-AM" w:eastAsia="ru-RU"/>
              </w:rPr>
              <w:t xml:space="preserve">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4FE99337" wp14:editId="4EC19273">
                  <wp:extent cx="2243455" cy="1800225"/>
                  <wp:effectExtent l="0" t="0" r="4445" b="9525"/>
                  <wp:docPr id="146" name="Рисунок 125" descr="C:\Users\Manukyan\Desktop\81y4okkmtvL._AC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25" descr="C:\Users\Manukyan\Desktop\81y4okkmtvL._AC_SL1500_.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249599" cy="1805678"/>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73</w:t>
            </w:r>
          </w:p>
        </w:tc>
        <w:tc>
          <w:tcPr>
            <w:tcW w:w="2199" w:type="dxa"/>
            <w:vAlign w:val="center"/>
          </w:tcPr>
          <w:p w:rsidR="009816FB" w:rsidRDefault="009816FB" w:rsidP="000B7ED8">
            <w:pPr>
              <w:spacing w:after="0" w:line="240" w:lineRule="auto"/>
              <w:contextualSpacing/>
              <w:jc w:val="center"/>
              <w:rPr>
                <w:rFonts w:ascii="GHEA Grapalat" w:hAnsi="GHEA Grapalat" w:cs="Arial"/>
                <w:b/>
                <w:bCs/>
                <w:sz w:val="24"/>
                <w:szCs w:val="24"/>
                <w:lang w:val="hy-AM"/>
              </w:rPr>
            </w:pPr>
            <w:r w:rsidRPr="00C27BD5">
              <w:rPr>
                <w:rFonts w:ascii="GHEA Grapalat" w:eastAsia="Times New Roman" w:hAnsi="GHEA Grapalat" w:cs="Calibri"/>
                <w:b/>
                <w:sz w:val="24"/>
                <w:szCs w:val="24"/>
                <w:highlight w:val="yellow"/>
                <w:lang w:val="hy-AM" w:eastAsia="ru-RU"/>
              </w:rPr>
              <w:t>Բժշկական ջերմաչափ (Էլեկտրոնային</w:t>
            </w:r>
            <w:r>
              <w:rPr>
                <w:rFonts w:ascii="GHEA Grapalat" w:eastAsia="Times New Roman" w:hAnsi="GHEA Grapalat" w:cs="Calibri"/>
                <w:b/>
                <w:sz w:val="24"/>
                <w:szCs w:val="24"/>
                <w:lang w:val="hy-AM" w:eastAsia="ru-RU"/>
              </w:rPr>
              <w:t>)</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ՀՀ Կառավարության 2012 թվականի սեպտեմբերի 20-ի N1239-Ն որոշման, ՀՀ Առողջապահության նախարարության  N867 հրամանի պահանջներին համապատասխան: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եղանակները՝ առանցքային (թևատակ), բերանի, հետանցքային: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ժամանակը` մոտ 60 վայրկյան: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ավարտի տեղեկատվական ձայնային ազդանշան: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Վերջին չափման հիշողություն: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Փոխարինվող մարտկոց:</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Ավտոմատ անջատում 10 րոպե հետո օգտագործելուց հետո մարտկոցի կյանքը երկարացնելու համար:</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թույլատրելի սխալի սահմանները՝ +/- 0,1 °С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Պահպանման պատյան: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Երաշխիքային ժամկետը առնվազն մեկ տարի:</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731C2E13" wp14:editId="1B20891D">
                  <wp:extent cx="2037080" cy="1209675"/>
                  <wp:effectExtent l="0" t="0" r="1270" b="9525"/>
                  <wp:docPr id="147" name="Рисунок 126" descr="C:\Users\Manukyan\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26" descr="C:\Users\Manukyan\Desktop\unnamed.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067489" cy="1227628"/>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74</w:t>
            </w:r>
          </w:p>
        </w:tc>
        <w:tc>
          <w:tcPr>
            <w:tcW w:w="2199" w:type="dxa"/>
            <w:vAlign w:val="center"/>
          </w:tcPr>
          <w:p w:rsidR="009816FB" w:rsidRPr="009604D0"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Ապակե պահարան՝ առաջին օգնության անհրաժեշտ դեղորայքի համար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ՀՀ Կառավարության 2012 թվականի սեպտեմբերի 20-ի N1239-Ն որոշման, ՀՀ Առողջապահության նախարարության  N867 հրամանի պահանջներին համապատասխան: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Բժշկական պարագաների պահարանի չափսերը՝ 600 x 450 x 900 մմ ( Լ х Խ х Բ), այն մեջտեղից կիսված մեկ դարակաշարով: Կմախքը մետաղից է, ունի երկու ապակե  դուռէ, երեք շիկացած ապակե շարահարթակով: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Բոլոր անկյունների միացումը զոդման եղանակով 45 աստիճան հատվածքով: Զոդման կարանները պետք է լինեն մշակված, ողորկ։</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Մետաղական  մասերը  պետք է  փոշեներկված բարձրորակ ներկանյութով:</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Գետնից 20 սմ բարձրության վրա: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75</w:t>
            </w:r>
          </w:p>
        </w:tc>
        <w:tc>
          <w:tcPr>
            <w:tcW w:w="2199" w:type="dxa"/>
            <w:vAlign w:val="center"/>
          </w:tcPr>
          <w:p w:rsidR="009816FB" w:rsidRPr="009604D0"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Փոքրիկ սառնարան դեղորայքի համար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Ս</w:t>
            </w:r>
            <w:r>
              <w:rPr>
                <w:rFonts w:ascii="GHEA Grapalat" w:eastAsia="Times New Roman" w:hAnsi="GHEA Grapalat" w:cs="Arial"/>
                <w:color w:val="000000"/>
                <w:lang w:val="hy-AM" w:eastAsia="en-GB"/>
              </w:rPr>
              <w:t xml:space="preserve">առնարան </w:t>
            </w:r>
            <w:r w:rsidRPr="00F96A1C">
              <w:rPr>
                <w:rFonts w:ascii="GHEA Grapalat" w:eastAsia="Times New Roman" w:hAnsi="GHEA Grapalat" w:cs="Arial"/>
                <w:color w:val="000000"/>
                <w:lang w:val="hy-AM" w:eastAsia="en-GB"/>
              </w:rPr>
              <w:t>մեկ խ</w:t>
            </w:r>
            <w:r>
              <w:rPr>
                <w:rFonts w:ascii="GHEA Grapalat" w:eastAsia="Times New Roman" w:hAnsi="GHEA Grapalat" w:cs="Arial"/>
                <w:color w:val="000000"/>
                <w:lang w:val="hy-AM" w:eastAsia="en-GB"/>
              </w:rPr>
              <w:t>ցիկ</w:t>
            </w:r>
            <w:r w:rsidRPr="00F96A1C">
              <w:rPr>
                <w:rFonts w:ascii="GHEA Grapalat" w:eastAsia="Times New Roman" w:hAnsi="GHEA Grapalat" w:cs="Arial"/>
                <w:color w:val="000000"/>
                <w:lang w:val="hy-AM" w:eastAsia="en-GB"/>
              </w:rPr>
              <w:t>ա</w:t>
            </w:r>
            <w:r>
              <w:rPr>
                <w:rFonts w:ascii="GHEA Grapalat" w:eastAsia="Times New Roman" w:hAnsi="GHEA Grapalat" w:cs="Arial"/>
                <w:color w:val="000000"/>
                <w:lang w:val="hy-AM" w:eastAsia="en-GB"/>
              </w:rPr>
              <w:t>նի</w:t>
            </w:r>
            <w:r w:rsidRPr="00F96A1C">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en-GB"/>
              </w:rPr>
              <w:t xml:space="preserve"> գույնը սպիտակ</w:t>
            </w:r>
            <w:r w:rsidRPr="00F96A1C">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en-GB"/>
              </w:rPr>
              <w:t xml:space="preserve">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w:t>
            </w:r>
            <w:r>
              <w:rPr>
                <w:rFonts w:ascii="GHEA Grapalat" w:eastAsia="Times New Roman" w:hAnsi="GHEA Grapalat" w:cs="Arial"/>
                <w:color w:val="000000"/>
                <w:lang w:val="hy-AM" w:eastAsia="en-GB"/>
              </w:rPr>
              <w:t>ափ</w:t>
            </w:r>
            <w:r w:rsidRPr="00F96A1C">
              <w:rPr>
                <w:rFonts w:ascii="GHEA Grapalat" w:eastAsia="Times New Roman" w:hAnsi="GHEA Grapalat" w:cs="Arial"/>
                <w:color w:val="000000"/>
                <w:lang w:val="hy-AM" w:eastAsia="en-GB"/>
              </w:rPr>
              <w:t>ս</w:t>
            </w:r>
            <w:r>
              <w:rPr>
                <w:rFonts w:ascii="GHEA Grapalat" w:eastAsia="Times New Roman" w:hAnsi="GHEA Grapalat" w:cs="Arial"/>
                <w:color w:val="000000"/>
                <w:lang w:val="hy-AM" w:eastAsia="en-GB"/>
              </w:rPr>
              <w:t xml:space="preserve">երը՝ </w:t>
            </w:r>
            <w:r w:rsidRPr="00F96A1C">
              <w:rPr>
                <w:rFonts w:ascii="GHEA Grapalat" w:eastAsia="Times New Roman" w:hAnsi="GHEA Grapalat" w:cs="Arial"/>
                <w:color w:val="000000"/>
                <w:lang w:val="hy-AM" w:eastAsia="en-GB"/>
              </w:rPr>
              <w:t>90</w:t>
            </w:r>
            <w:r>
              <w:rPr>
                <w:rFonts w:ascii="GHEA Grapalat" w:eastAsia="Times New Roman" w:hAnsi="GHEA Grapalat" w:cs="Arial"/>
                <w:color w:val="000000"/>
                <w:lang w:val="hy-AM" w:eastAsia="en-GB"/>
              </w:rPr>
              <w:t xml:space="preserve"> x </w:t>
            </w:r>
            <w:r w:rsidRPr="00F96A1C">
              <w:rPr>
                <w:rFonts w:ascii="GHEA Grapalat" w:eastAsia="Times New Roman" w:hAnsi="GHEA Grapalat" w:cs="Arial"/>
                <w:color w:val="000000"/>
                <w:lang w:val="hy-AM" w:eastAsia="en-GB"/>
              </w:rPr>
              <w:t>60</w:t>
            </w:r>
            <w:r>
              <w:rPr>
                <w:rFonts w:ascii="GHEA Grapalat" w:eastAsia="Times New Roman" w:hAnsi="GHEA Grapalat" w:cs="Arial"/>
                <w:color w:val="000000"/>
                <w:lang w:val="hy-AM" w:eastAsia="en-GB"/>
              </w:rPr>
              <w:t xml:space="preserve"> x </w:t>
            </w:r>
            <w:r w:rsidRPr="00F96A1C">
              <w:rPr>
                <w:rFonts w:ascii="GHEA Grapalat" w:eastAsia="Times New Roman" w:hAnsi="GHEA Grapalat" w:cs="Arial"/>
                <w:color w:val="000000"/>
                <w:lang w:val="hy-AM" w:eastAsia="en-GB"/>
              </w:rPr>
              <w:t>55</w:t>
            </w:r>
            <w:r>
              <w:rPr>
                <w:rFonts w:ascii="GHEA Grapalat" w:eastAsia="Times New Roman" w:hAnsi="GHEA Grapalat" w:cs="Arial"/>
                <w:color w:val="000000"/>
                <w:lang w:val="hy-AM" w:eastAsia="en-GB"/>
              </w:rPr>
              <w:t xml:space="preserve"> սմ</w:t>
            </w:r>
            <w:r w:rsidRPr="00F96A1C">
              <w:rPr>
                <w:rFonts w:ascii="GHEA Grapalat" w:eastAsia="Times New Roman" w:hAnsi="GHEA Grapalat" w:cs="Arial"/>
                <w:color w:val="000000"/>
                <w:lang w:val="hy-AM" w:eastAsia="en-GB"/>
              </w:rPr>
              <w:t xml:space="preserve"> (ԲxԼxԽ):</w:t>
            </w:r>
            <w:r>
              <w:rPr>
                <w:rFonts w:ascii="GHEA Grapalat" w:eastAsia="Times New Roman" w:hAnsi="GHEA Grapalat" w:cs="Arial"/>
                <w:color w:val="000000"/>
                <w:lang w:val="hy-AM" w:eastAsia="en-GB"/>
              </w:rPr>
              <w:t>:</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Ը</w:t>
            </w:r>
            <w:r>
              <w:rPr>
                <w:rFonts w:ascii="GHEA Grapalat" w:eastAsia="Times New Roman" w:hAnsi="GHEA Grapalat" w:cs="Arial"/>
                <w:color w:val="000000"/>
                <w:lang w:val="hy-AM" w:eastAsia="en-GB"/>
              </w:rPr>
              <w:t>նդհանուր տարողությունը ոչ պակաս  120 լ</w:t>
            </w:r>
            <w:r w:rsidRPr="00F96A1C">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Սառեցման համակարգը՝    De Frost</w:t>
            </w:r>
            <w:r w:rsidRPr="00F96A1C">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Էներգախնայողության դաս՝  A++</w:t>
            </w:r>
            <w:r w:rsidRPr="00F96A1C">
              <w:rPr>
                <w:rFonts w:ascii="GHEA Grapalat" w:eastAsia="Times New Roman" w:hAnsi="GHEA Grapalat" w:cs="Arial"/>
                <w:color w:val="000000"/>
                <w:lang w:val="hy-AM" w:eastAsia="en-GB"/>
              </w:rPr>
              <w:t xml:space="preserve"> :</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Հոսանքը՝ (վ/Հց) 220-240Վ/ 50-60 Հց: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Աղմուկի մակարդակը մինչև 45 (դԲ):</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Կոմպրեսորների քանակ    1հատ: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Երաշխիքային ժամկետն առնվազն 1 տարի:</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Calibri"/>
                <w:b/>
                <w:sz w:val="28"/>
                <w:szCs w:val="28"/>
                <w:lang w:val="en-GB" w:eastAsia="ru-RU"/>
              </w:rPr>
              <w:t>Լվացքատուն</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3F0EDD">
              <w:rPr>
                <w:rFonts w:ascii="GHEA Grapalat" w:eastAsia="Times New Roman" w:hAnsi="GHEA Grapalat" w:cs="Calibri"/>
                <w:b/>
                <w:sz w:val="24"/>
                <w:szCs w:val="24"/>
                <w:highlight w:val="yellow"/>
                <w:lang w:val="hy-AM" w:eastAsia="ru-RU"/>
              </w:rPr>
              <w:t>Լվացքի չորանոց-մեքենա</w:t>
            </w:r>
          </w:p>
        </w:tc>
        <w:tc>
          <w:tcPr>
            <w:tcW w:w="11757" w:type="dxa"/>
            <w:vAlign w:val="center"/>
          </w:tcPr>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Տեսակը՝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Դիմային</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Կառավարման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տեսակը՝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Էլեկտրոնային</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Դասը՝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A</w:t>
            </w:r>
            <w:r w:rsidRPr="0082517A">
              <w:rPr>
                <w:rFonts w:ascii="GHEA Grapalat" w:eastAsia="Times New Roman" w:hAnsi="GHEA Grapalat" w:cs="Arial"/>
                <w:color w:val="000000"/>
                <w:lang w:eastAsia="en-GB"/>
              </w:rPr>
              <w:t xml:space="preserve">++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Չորացում՝</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Կոնդենսացիոն</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Լվացքի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տարողունակությունը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քաշը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կգ</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8 </w:t>
            </w:r>
            <w:r>
              <w:rPr>
                <w:rFonts w:ascii="GHEA Grapalat" w:eastAsia="Times New Roman" w:hAnsi="GHEA Grapalat" w:cs="Arial"/>
                <w:color w:val="000000"/>
                <w:lang w:val="en-GB" w:eastAsia="en-GB"/>
              </w:rPr>
              <w:t>կգ</w:t>
            </w:r>
            <w:r w:rsidRPr="0082517A">
              <w:rPr>
                <w:rFonts w:ascii="GHEA Grapalat" w:eastAsia="Times New Roman" w:hAnsi="GHEA Grapalat" w:cs="Arial"/>
                <w:color w:val="000000"/>
                <w:lang w:eastAsia="en-GB"/>
              </w:rPr>
              <w:t xml:space="preserve">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Առավելագույն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արագություն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պտ</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րոպե</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1600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Ծրագրերի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քանակ՝</w:t>
            </w:r>
            <w:r w:rsidRPr="0082517A">
              <w:rPr>
                <w:rFonts w:ascii="GHEA Grapalat" w:eastAsia="Times New Roman" w:hAnsi="GHEA Grapalat" w:cs="Arial"/>
                <w:color w:val="000000"/>
                <w:lang w:eastAsia="en-GB"/>
              </w:rPr>
              <w:t xml:space="preserve"> 12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Ռեժիմների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քանակ</w:t>
            </w:r>
            <w:r w:rsidRPr="0082517A">
              <w:rPr>
                <w:rFonts w:ascii="GHEA Grapalat" w:eastAsia="Times New Roman" w:hAnsi="GHEA Grapalat" w:cs="Arial"/>
                <w:color w:val="000000"/>
                <w:lang w:eastAsia="en-GB"/>
              </w:rPr>
              <w:t xml:space="preserve"> 5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Առավելագույն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աղմուկ</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dB</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Լվանալու</w:t>
            </w:r>
            <w:r w:rsidRPr="0082517A">
              <w:rPr>
                <w:rFonts w:ascii="GHEA Grapalat" w:eastAsia="Times New Roman" w:hAnsi="GHEA Grapalat" w:cs="Arial"/>
                <w:color w:val="000000"/>
                <w:lang w:eastAsia="en-GB"/>
              </w:rPr>
              <w:t xml:space="preserve"> 57,  </w:t>
            </w:r>
            <w:r>
              <w:rPr>
                <w:rFonts w:ascii="GHEA Grapalat" w:eastAsia="Times New Roman" w:hAnsi="GHEA Grapalat" w:cs="Arial"/>
                <w:color w:val="000000"/>
                <w:lang w:val="en-GB" w:eastAsia="en-GB"/>
              </w:rPr>
              <w:t>Քամելու</w:t>
            </w:r>
            <w:r w:rsidRPr="0082517A">
              <w:rPr>
                <w:rFonts w:ascii="GHEA Grapalat" w:eastAsia="Times New Roman" w:hAnsi="GHEA Grapalat" w:cs="Arial"/>
                <w:color w:val="000000"/>
                <w:lang w:eastAsia="en-GB"/>
              </w:rPr>
              <w:t xml:space="preserve"> 74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Հզորություն՝</w:t>
            </w:r>
            <w:r w:rsidRPr="0082517A">
              <w:rPr>
                <w:rFonts w:ascii="GHEA Grapalat" w:eastAsia="Times New Roman" w:hAnsi="GHEA Grapalat" w:cs="Arial"/>
                <w:color w:val="000000"/>
                <w:lang w:eastAsia="en-GB"/>
              </w:rPr>
              <w:t xml:space="preserve"> 2100 </w:t>
            </w:r>
            <w:r>
              <w:rPr>
                <w:rFonts w:ascii="GHEA Grapalat" w:eastAsia="Times New Roman" w:hAnsi="GHEA Grapalat" w:cs="Arial"/>
                <w:color w:val="000000"/>
                <w:lang w:val="en-GB" w:eastAsia="en-GB"/>
              </w:rPr>
              <w:t>Վտ</w:t>
            </w:r>
            <w:r w:rsidRPr="0082517A">
              <w:rPr>
                <w:rFonts w:ascii="GHEA Grapalat" w:eastAsia="Times New Roman" w:hAnsi="GHEA Grapalat" w:cs="Arial"/>
                <w:color w:val="000000"/>
                <w:lang w:eastAsia="en-GB"/>
              </w:rPr>
              <w:t xml:space="preserve">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Առանձնահատկություններ՝</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պաշտպանություն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պատահական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միացումից</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միացման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հետաձգում</w:t>
            </w:r>
            <w:r w:rsidRPr="0082517A">
              <w:rPr>
                <w:rFonts w:ascii="GHEA Grapalat" w:eastAsia="Times New Roman" w:hAnsi="GHEA Grapalat" w:cs="Arial"/>
                <w:color w:val="000000"/>
                <w:lang w:eastAsia="en-GB"/>
              </w:rPr>
              <w:t xml:space="preserve">  </w:t>
            </w:r>
          </w:p>
          <w:p w:rsidR="009816FB" w:rsidRPr="002D7975"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en-GB" w:eastAsia="en-GB"/>
              </w:rPr>
              <w:t>Չափսը՝</w:t>
            </w:r>
            <w:r w:rsidRPr="002D7975">
              <w:rPr>
                <w:rFonts w:ascii="GHEA Grapalat" w:eastAsia="Times New Roman" w:hAnsi="GHEA Grapalat" w:cs="Arial"/>
                <w:color w:val="000000"/>
                <w:lang w:val="ru-RU" w:eastAsia="en-GB"/>
              </w:rPr>
              <w:t xml:space="preserve"> 85 х 60 х 65 </w:t>
            </w:r>
            <w:r>
              <w:rPr>
                <w:rFonts w:ascii="GHEA Grapalat" w:eastAsia="Times New Roman" w:hAnsi="GHEA Grapalat" w:cs="Arial"/>
                <w:color w:val="000000"/>
                <w:lang w:val="en-GB" w:eastAsia="en-GB"/>
              </w:rPr>
              <w:t>սմ</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ԲxԼxԽ</w:t>
            </w:r>
            <w:r w:rsidRPr="002D7975">
              <w:rPr>
                <w:rFonts w:ascii="GHEA Grapalat" w:eastAsia="Times New Roman" w:hAnsi="GHEA Grapalat" w:cs="Arial"/>
                <w:color w:val="000000"/>
                <w:lang w:val="ru-RU" w:eastAsia="en-GB"/>
              </w:rPr>
              <w:t>)</w:t>
            </w:r>
          </w:p>
          <w:p w:rsidR="009816FB" w:rsidRPr="002D7975"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Երաշխիքային</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ժամկետը</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առնվազն</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մեկ</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տարի</w:t>
            </w:r>
            <w:r w:rsidRPr="002D7975">
              <w:rPr>
                <w:rFonts w:ascii="GHEA Grapalat" w:eastAsia="Times New Roman" w:hAnsi="GHEA Grapalat" w:cs="Arial"/>
                <w:color w:val="000000"/>
                <w:lang w:val="ru-RU" w:eastAsia="en-GB"/>
              </w:rPr>
              <w:t>:</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2A5B78" w:rsidRDefault="009816FB" w:rsidP="000B7ED8">
            <w:pPr>
              <w:spacing w:line="400" w:lineRule="atLeast"/>
              <w:contextualSpacing/>
              <w:jc w:val="center"/>
              <w:rPr>
                <w:rFonts w:ascii="GHEA Grapalat" w:eastAsia="Times New Roman" w:hAnsi="GHEA Grapalat" w:cs="Calibri"/>
                <w:b/>
                <w:sz w:val="24"/>
                <w:szCs w:val="24"/>
                <w:lang w:val="ru-RU"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rPr>
            </w:pPr>
            <w:r>
              <w:rPr>
                <w:rFonts w:ascii="GHEA Grapalat" w:hAnsi="GHEA Grapalat"/>
                <w:b/>
                <w:sz w:val="28"/>
                <w:szCs w:val="28"/>
                <w:lang w:val="en-GB" w:eastAsia="en-GB"/>
              </w:rPr>
              <w:t>Համակարգչային տեխնիկա</w:t>
            </w: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77</w:t>
            </w:r>
          </w:p>
        </w:tc>
        <w:tc>
          <w:tcPr>
            <w:tcW w:w="2199" w:type="dxa"/>
          </w:tcPr>
          <w:p w:rsidR="009816FB" w:rsidRPr="00816AC2" w:rsidRDefault="009816FB" w:rsidP="000B7ED8">
            <w:pPr>
              <w:spacing w:after="0" w:line="240" w:lineRule="auto"/>
              <w:ind w:left="43"/>
              <w:contextualSpacing/>
              <w:jc w:val="center"/>
              <w:rPr>
                <w:rFonts w:ascii="GHEA Grapalat" w:hAnsi="GHEA Grapalat"/>
                <w:b/>
                <w:sz w:val="24"/>
                <w:szCs w:val="24"/>
                <w:highlight w:val="yellow"/>
                <w:shd w:val="clear" w:color="auto" w:fill="FFFFFF"/>
              </w:rPr>
            </w:pPr>
            <w:r w:rsidRPr="00816AC2">
              <w:rPr>
                <w:rFonts w:ascii="GHEA Grapalat" w:hAnsi="GHEA Grapalat"/>
                <w:b/>
                <w:sz w:val="24"/>
                <w:szCs w:val="24"/>
                <w:highlight w:val="yellow"/>
                <w:shd w:val="clear" w:color="auto" w:fill="FFFFFF"/>
              </w:rPr>
              <w:t xml:space="preserve">Համակարգիչ </w:t>
            </w:r>
          </w:p>
          <w:p w:rsidR="009816FB" w:rsidRDefault="009816FB" w:rsidP="000B7ED8">
            <w:pPr>
              <w:spacing w:after="0" w:line="240" w:lineRule="auto"/>
              <w:ind w:left="43"/>
              <w:contextualSpacing/>
              <w:jc w:val="center"/>
              <w:rPr>
                <w:rFonts w:ascii="GHEA Grapalat" w:hAnsi="GHEA Grapalat"/>
                <w:sz w:val="24"/>
                <w:szCs w:val="24"/>
                <w:lang w:eastAsia="ru-RU"/>
              </w:rPr>
            </w:pPr>
            <w:r w:rsidRPr="00816AC2">
              <w:rPr>
                <w:rFonts w:ascii="GHEA Grapalat" w:hAnsi="GHEA Grapalat"/>
                <w:b/>
                <w:sz w:val="24"/>
                <w:szCs w:val="24"/>
                <w:highlight w:val="yellow"/>
                <w:shd w:val="clear" w:color="auto" w:fill="FFFFFF"/>
              </w:rPr>
              <w:t>ամբողջը մեկում</w:t>
            </w:r>
          </w:p>
        </w:tc>
        <w:tc>
          <w:tcPr>
            <w:tcW w:w="11757" w:type="dxa"/>
          </w:tcPr>
          <w:p w:rsidR="009816FB" w:rsidRDefault="009816FB" w:rsidP="000B7ED8">
            <w:pPr>
              <w:spacing w:after="0" w:line="240" w:lineRule="auto"/>
              <w:rPr>
                <w:rFonts w:ascii="GHEA Grapalat" w:eastAsia="Times New Roman" w:hAnsi="GHEA Grapalat" w:cs="Arial"/>
                <w:color w:val="000000"/>
                <w:lang w:val="es-ES"/>
              </w:rPr>
            </w:pPr>
            <w:r w:rsidRPr="00E51E9F">
              <w:rPr>
                <w:rFonts w:ascii="GHEA Grapalat" w:eastAsia="Times New Roman" w:hAnsi="GHEA Grapalat" w:cs="Arial"/>
                <w:color w:val="000000"/>
                <w:lang w:val="hy-AM" w:eastAsia="en-GB"/>
              </w:rPr>
              <w:t xml:space="preserve">Համակարգիչ ամբողջը մեկում՝ (Մոնոբլոկ)՝ առնվազն Դիսփլեյ՝  անկյունագիծ (23,8") diagonal FHD(1920x1080) Led կամ anti-glare էկրան: Հզորությունը` ոչ ավել 75Վտ արտաքին սնուցման աղբյուր: Պրոցեսորը`Intel i3 առնվազն 12 սերունդ: Միջուկների քանակը`ոչ պակաս 4, հոսքերի քանակը ոչ պակաս 8, բազային հաճախականու-թյունը`առնվազն 2,1 Գհց, մաքսիմալ 4,4 Գհց, Քեշ հիշողությունը` առնվազն 4մբ: Տեսաքարտը`ներկառուցված, ոչ պակաս Intel® UHD Graphics, </w:t>
            </w:r>
            <w:r w:rsidRPr="00E51E9F">
              <w:rPr>
                <w:rFonts w:ascii="GHEA Grapalat" w:eastAsia="Times New Roman" w:hAnsi="GHEA Grapalat" w:cs="Arial"/>
                <w:color w:val="000000"/>
                <w:lang w:val="hy-AM" w:eastAsia="en-GB"/>
              </w:rPr>
              <w:lastRenderedPageBreak/>
              <w:t>տեղադրված օպերատիվ հիշողության սարքը ոչ պակաս 8 Gb, DDR4-2666 SDRAM Standart memory note: Transfer rates up to 2666 հաճախականությամբ: SSD 256 GB PCLnVme: Ներկառուցված ձայնային քարտ Rj45 Ethernet high performance internal speaker, combo microphone/headphone jack, line-in and line-out rear ports(3,5 mm):Կոմունիկացիա՝ Wi-Fi 802.11ac: Վեբ տեսախցիկ՝ FHD webcam առնվազն 5mp with integrated dual array digital microphone, maximum resolution of 1920x1080: Մուտքեր և միացումներ 1HDML-out, 1headphone/microphone combo, 1power connector, 1Rj-45, առնվազն 2 հատ USB 2,0 և 2 հատ USB 3,1: Հոսանքի լար, խրոցը երկբևեռ: Ստեղնաշարը գործարանային անգլերեն և ռուսերեն տառատեսակներով, մկնիկը օպտիկական: Համակարգիչը, ստեղնաշարը, մկնիկը՝ միևնույն արտադրողից, ներառված գործարանային լրակազմի մեջ: Կոմպլեկտավորումը և փաթեթավորումը գործարանային: Երաշխիքային ժամկետն առնվազն մեկ տարի:</w:t>
            </w: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78</w:t>
            </w:r>
          </w:p>
        </w:tc>
        <w:tc>
          <w:tcPr>
            <w:tcW w:w="2199" w:type="dxa"/>
          </w:tcPr>
          <w:p w:rsidR="009816FB" w:rsidRDefault="009816FB" w:rsidP="000B7ED8">
            <w:pPr>
              <w:spacing w:after="0" w:line="240" w:lineRule="auto"/>
              <w:ind w:left="43"/>
              <w:contextualSpacing/>
              <w:jc w:val="center"/>
              <w:rPr>
                <w:rFonts w:ascii="GHEA Grapalat" w:hAnsi="GHEA Grapalat"/>
                <w:b/>
                <w:sz w:val="24"/>
                <w:szCs w:val="24"/>
                <w:lang w:val="hy-AM" w:eastAsia="ru-RU"/>
              </w:rPr>
            </w:pPr>
            <w:r w:rsidRPr="00825662">
              <w:rPr>
                <w:rFonts w:ascii="GHEA Grapalat" w:hAnsi="GHEA Grapalat"/>
                <w:b/>
                <w:bCs/>
                <w:spacing w:val="-5"/>
                <w:sz w:val="24"/>
                <w:szCs w:val="24"/>
                <w:highlight w:val="yellow"/>
              </w:rPr>
              <w:t>Անխափան սնուցման աղբյուր (UPS</w:t>
            </w:r>
            <w:r>
              <w:rPr>
                <w:rFonts w:ascii="GHEA Grapalat" w:hAnsi="GHEA Grapalat"/>
                <w:b/>
                <w:bCs/>
                <w:spacing w:val="-5"/>
                <w:sz w:val="24"/>
                <w:szCs w:val="24"/>
              </w:rPr>
              <w:t>)</w:t>
            </w:r>
          </w:p>
        </w:tc>
        <w:tc>
          <w:tcPr>
            <w:tcW w:w="11757" w:type="dxa"/>
          </w:tcPr>
          <w:p w:rsidR="009816FB" w:rsidRPr="009F4964" w:rsidRDefault="009816FB" w:rsidP="000B7ED8">
            <w:pPr>
              <w:spacing w:after="0" w:line="240" w:lineRule="auto"/>
              <w:rPr>
                <w:rFonts w:ascii="GHEA Grapalat" w:eastAsia="Times New Roman" w:hAnsi="GHEA Grapalat"/>
                <w:bCs/>
                <w:sz w:val="24"/>
                <w:szCs w:val="24"/>
                <w:lang w:val="hy-AM"/>
              </w:rPr>
            </w:pPr>
            <w:r w:rsidRPr="009F4964">
              <w:rPr>
                <w:rFonts w:ascii="GHEA Grapalat" w:eastAsia="Times New Roman" w:hAnsi="GHEA Grapalat" w:cs="Arial"/>
                <w:color w:val="000000"/>
                <w:lang w:val="hy-AM" w:eastAsia="en-GB"/>
              </w:rPr>
              <w:t>Անխափան սնուցման աղբյուրներ՝ UPS APC ֆիրմայի կամ համարժեքը համարվող FSP ֆիրմայի կամ համարժեքը համարվող Legrand ֆիրմայի: Խրոցների քանակը` 4, սնուցման տեսակը 220Վ, հզորությունը առնվազն 650Վոլտ /Ամպեր/</w:t>
            </w: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79</w:t>
            </w:r>
          </w:p>
        </w:tc>
        <w:tc>
          <w:tcPr>
            <w:tcW w:w="2199" w:type="dxa"/>
          </w:tcPr>
          <w:p w:rsidR="009816FB" w:rsidRDefault="009816FB" w:rsidP="000B7ED8">
            <w:pPr>
              <w:spacing w:after="0" w:line="240" w:lineRule="auto"/>
              <w:ind w:left="43"/>
              <w:contextualSpacing/>
              <w:jc w:val="center"/>
              <w:rPr>
                <w:rFonts w:ascii="GHEA Grapalat" w:hAnsi="GHEA Grapalat"/>
                <w:b/>
                <w:bCs/>
                <w:spacing w:val="-5"/>
                <w:sz w:val="24"/>
                <w:szCs w:val="24"/>
                <w:lang w:eastAsia="ru-RU"/>
              </w:rPr>
            </w:pPr>
            <w:r w:rsidRPr="00816AC2">
              <w:rPr>
                <w:rFonts w:ascii="GHEA Grapalat" w:hAnsi="GHEA Grapalat"/>
                <w:b/>
                <w:sz w:val="24"/>
                <w:szCs w:val="24"/>
                <w:highlight w:val="yellow"/>
                <w:shd w:val="clear" w:color="auto" w:fill="FFFFFF"/>
              </w:rPr>
              <w:t xml:space="preserve">Տպիչ </w:t>
            </w:r>
            <w:r w:rsidRPr="00816AC2">
              <w:rPr>
                <w:rFonts w:ascii="GHEA Grapalat" w:hAnsi="GHEA Grapalat"/>
                <w:b/>
                <w:sz w:val="24"/>
                <w:szCs w:val="24"/>
                <w:highlight w:val="yellow"/>
                <w:shd w:val="clear" w:color="auto" w:fill="FFFFFF"/>
                <w:lang w:val="hy-AM"/>
              </w:rPr>
              <w:t>սարք</w:t>
            </w:r>
          </w:p>
        </w:tc>
        <w:tc>
          <w:tcPr>
            <w:tcW w:w="11757" w:type="dxa"/>
          </w:tcPr>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Բ</w:t>
            </w:r>
            <w:r>
              <w:rPr>
                <w:rFonts w:ascii="GHEA Grapalat" w:eastAsia="Times New Roman" w:hAnsi="GHEA Grapalat" w:cs="Arial"/>
                <w:color w:val="000000"/>
                <w:lang w:val="hy-AM" w:eastAsia="en-GB"/>
              </w:rPr>
              <w:t>ազմաֆունկցիոնալ լազերային սարք</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MFP</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տիպի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լազեր</w:t>
            </w:r>
            <w:r w:rsidRPr="0082517A">
              <w:rPr>
                <w:rFonts w:ascii="GHEA Grapalat" w:eastAsia="Times New Roman" w:hAnsi="GHEA Grapalat" w:cs="Arial"/>
                <w:color w:val="000000"/>
                <w:lang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Սարքը ունի պատճենահանող սարք, սկաներ, տպիչ, առավելագույն չափը A4, գունավոր տպագրություն, սև և սպիտակ, լազերային տպագրության տեխնոլոգիա, առավելագույն թույլտվություն b/w տպագրության համար 3600x600 dpi , տպման արագությունը` առնվազը 38 էջ  մեկ րոպեում (A4):  Էջերի քանակը ամսական առնվազն 80000, առաջին սև-սպիտակ տպագրության ժամանակը առնվազը 6,3 վրկ: Ունի  Ավտոմատ դուպլեքս տպագրության հնարավորություն:</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Սկաների օպտիկական կետայնության խտությունը` առնվազը 1200x1200 dpi, սկանավորման արագությունը` առնվազը 29 էջ մեկ րոպեում (A4):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Ավտոմատ թղթի մատակարարումը` առնվազը 50 թերթ: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Պատճենահանման  առավելագույն թույլտվությունը 600x600 dpi է: Պատճենման արագությունը` առնվազը 38 էջ մեկ րոպեում (A4), առաջին պատճենման ժամանակը առնվազը 7.2 վրկ, պատկերի մեծացման չափսը 25-400%: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Թղթի քաշը 60-175 գ/մ2: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Հիշողության չափը` առնվազը 512 ՄԲ, պրոցեսորի հաճախականությունը` առնվազը 1200 ՄՀց: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Ինտերֆեյսներ USB 2.0, Ethernet (RJ-45), Wi-Fi, աջակցություն PostScript 3, PCL 5c, PCL 6, PDF: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Windows, iOS, Android OS-ի համար ծրագրերի հետ աշխատելու հնարավորություն: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Էլեկտրաէներգիայի սպառում (աշխատանքի ընթացքում)` առնվազը 510 Վտ: Տեղեկատվական էկրան LCD,  Չափերը (WxHxD) 420x323x390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Քաշը՝ 12,9 կգ: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Չափսերի և քաշի մեջ հնարավոր թույլատրելի շեղումը 2%: Կոմպլեկտավորումը և փաթեթավորումը գործարանային:</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Երաշխիքային ժամկետն առնվազն մեկ տարի:</w:t>
            </w: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80</w:t>
            </w:r>
          </w:p>
        </w:tc>
        <w:tc>
          <w:tcPr>
            <w:tcW w:w="2199" w:type="dxa"/>
          </w:tcPr>
          <w:p w:rsidR="009816FB" w:rsidRPr="00816AC2" w:rsidRDefault="009816FB" w:rsidP="000B7ED8">
            <w:pPr>
              <w:spacing w:after="0"/>
              <w:ind w:left="43"/>
              <w:jc w:val="center"/>
              <w:rPr>
                <w:rFonts w:ascii="GHEA Grapalat" w:hAnsi="GHEA Grapalat" w:cs="Arial"/>
                <w:b/>
                <w:color w:val="000000" w:themeColor="text1"/>
                <w:sz w:val="24"/>
                <w:szCs w:val="24"/>
                <w:highlight w:val="yellow"/>
                <w:lang w:eastAsia="ru-RU"/>
              </w:rPr>
            </w:pPr>
            <w:r w:rsidRPr="00816AC2">
              <w:rPr>
                <w:rFonts w:ascii="GHEA Grapalat" w:hAnsi="GHEA Grapalat" w:cs="Arial"/>
                <w:b/>
                <w:color w:val="000000" w:themeColor="text1"/>
                <w:sz w:val="24"/>
                <w:szCs w:val="24"/>
                <w:highlight w:val="yellow"/>
                <w:lang w:eastAsia="ru-RU"/>
              </w:rPr>
              <w:t>Wi-Fi Router</w:t>
            </w:r>
          </w:p>
          <w:p w:rsidR="009816FB" w:rsidRDefault="009816FB" w:rsidP="000B7ED8">
            <w:pPr>
              <w:spacing w:after="0"/>
              <w:ind w:left="43"/>
              <w:jc w:val="center"/>
              <w:rPr>
                <w:rFonts w:ascii="GHEA Grapalat" w:hAnsi="GHEA Grapalat" w:cs="Arial"/>
                <w:b/>
                <w:color w:val="000000" w:themeColor="text1"/>
                <w:sz w:val="24"/>
                <w:szCs w:val="24"/>
                <w:lang w:val="hy-AM" w:eastAsia="ru-RU"/>
              </w:rPr>
            </w:pPr>
            <w:r w:rsidRPr="00816AC2">
              <w:rPr>
                <w:rFonts w:ascii="GHEA Grapalat" w:hAnsi="GHEA Grapalat" w:cs="Arial"/>
                <w:b/>
                <w:color w:val="000000" w:themeColor="text1"/>
                <w:sz w:val="24"/>
                <w:szCs w:val="24"/>
                <w:highlight w:val="yellow"/>
                <w:lang w:eastAsia="ru-RU"/>
              </w:rPr>
              <w:t>ուղորդիչ</w:t>
            </w:r>
          </w:p>
        </w:tc>
        <w:tc>
          <w:tcPr>
            <w:tcW w:w="11757" w:type="dxa"/>
          </w:tcPr>
          <w:p w:rsidR="009816FB" w:rsidRPr="00DF69EE" w:rsidRDefault="009816FB" w:rsidP="000B7ED8">
            <w:pPr>
              <w:spacing w:after="0" w:line="240" w:lineRule="auto"/>
              <w:rPr>
                <w:rFonts w:ascii="GHEA Grapalat" w:hAnsi="GHEA Grapalat"/>
                <w:szCs w:val="24"/>
                <w:lang w:val="hy-AM" w:eastAsia="ru-RU"/>
              </w:rPr>
            </w:pPr>
            <w:r w:rsidRPr="00DF69EE">
              <w:rPr>
                <w:rFonts w:ascii="GHEA Grapalat" w:hAnsi="GHEA Grapalat"/>
                <w:szCs w:val="24"/>
                <w:lang w:val="hy-AM" w:eastAsia="ru-RU"/>
              </w:rPr>
              <w:t>Ցանցային Սարք WI-FI ուղորդիչ: Հաճախականությունը 5 ԳՀց: Ալեհավաքների քանակը 4 հատ: Հիշողություն Flash / RAM 16 MB/128 MB Միացումներ RJ45 4 Port 10/100 BaseTX Ցանցի արագություն 300-867 (Mbps) ըստ անհրաժեշտության: Երաշխիքային ժամկետն առնվազն մեկ տարի:</w:t>
            </w:r>
          </w:p>
        </w:tc>
      </w:tr>
      <w:tr w:rsidR="009816FB" w:rsidRPr="00941D26"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81</w:t>
            </w:r>
          </w:p>
        </w:tc>
        <w:tc>
          <w:tcPr>
            <w:tcW w:w="2199" w:type="dxa"/>
          </w:tcPr>
          <w:p w:rsidR="009816FB" w:rsidRPr="00816AC2" w:rsidRDefault="009816FB" w:rsidP="000B7ED8">
            <w:pPr>
              <w:spacing w:after="0" w:line="240" w:lineRule="auto"/>
              <w:ind w:left="43"/>
              <w:contextualSpacing/>
              <w:jc w:val="center"/>
              <w:rPr>
                <w:rFonts w:ascii="GHEA Grapalat" w:hAnsi="GHEA Grapalat"/>
                <w:b/>
                <w:bCs/>
                <w:spacing w:val="-5"/>
                <w:sz w:val="24"/>
                <w:szCs w:val="24"/>
                <w:highlight w:val="yellow"/>
                <w:lang w:val="hy-AM"/>
              </w:rPr>
            </w:pPr>
          </w:p>
          <w:p w:rsidR="009816FB" w:rsidRPr="00816AC2" w:rsidRDefault="009816FB" w:rsidP="000B7ED8">
            <w:pPr>
              <w:spacing w:after="0" w:line="240" w:lineRule="auto"/>
              <w:ind w:left="43"/>
              <w:contextualSpacing/>
              <w:jc w:val="center"/>
              <w:rPr>
                <w:rFonts w:ascii="GHEA Grapalat" w:hAnsi="GHEA Grapalat"/>
                <w:sz w:val="24"/>
                <w:szCs w:val="24"/>
                <w:highlight w:val="yellow"/>
                <w:shd w:val="clear" w:color="auto" w:fill="FFFFFF"/>
                <w:lang w:eastAsia="ru-RU"/>
              </w:rPr>
            </w:pPr>
            <w:r w:rsidRPr="00816AC2">
              <w:rPr>
                <w:rFonts w:ascii="GHEA Grapalat" w:hAnsi="GHEA Grapalat"/>
                <w:b/>
                <w:bCs/>
                <w:spacing w:val="-5"/>
                <w:sz w:val="24"/>
                <w:szCs w:val="24"/>
                <w:highlight w:val="yellow"/>
              </w:rPr>
              <w:t>Դ</w:t>
            </w:r>
            <w:r w:rsidRPr="00816AC2">
              <w:rPr>
                <w:rFonts w:ascii="GHEA Grapalat" w:hAnsi="GHEA Grapalat"/>
                <w:b/>
                <w:bCs/>
                <w:spacing w:val="-5"/>
                <w:sz w:val="24"/>
                <w:szCs w:val="24"/>
                <w:highlight w:val="yellow"/>
                <w:lang w:val="hy-AM"/>
              </w:rPr>
              <w:t>յուրակիր համակարգիչ</w:t>
            </w:r>
          </w:p>
        </w:tc>
        <w:tc>
          <w:tcPr>
            <w:tcW w:w="11757" w:type="dxa"/>
          </w:tcPr>
          <w:p w:rsidR="009816FB" w:rsidRPr="006A06D1" w:rsidRDefault="009816FB" w:rsidP="000B7ED8">
            <w:pPr>
              <w:spacing w:after="0" w:line="240" w:lineRule="auto"/>
              <w:rPr>
                <w:rFonts w:ascii="GHEA Grapalat" w:eastAsia="Times New Roman" w:hAnsi="GHEA Grapalat" w:cs="Arial"/>
                <w:color w:val="000000"/>
              </w:rPr>
            </w:pPr>
            <w:r w:rsidRPr="006A06D1">
              <w:rPr>
                <w:rFonts w:ascii="GHEA Grapalat" w:eastAsia="Times New Roman" w:hAnsi="GHEA Grapalat" w:cs="Arial"/>
                <w:color w:val="000000"/>
                <w:lang w:val="en-GB" w:eastAsia="en-GB"/>
              </w:rPr>
              <w:t>Պրոցեսորը</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Intel</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Core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i</w:t>
            </w:r>
            <w:r w:rsidRPr="00D5358E">
              <w:rPr>
                <w:rFonts w:ascii="GHEA Grapalat" w:eastAsia="Times New Roman" w:hAnsi="GHEA Grapalat" w:cs="Arial"/>
                <w:color w:val="000000"/>
                <w:lang w:eastAsia="en-GB"/>
              </w:rPr>
              <w:t>3 -12</w:t>
            </w:r>
            <w:r w:rsidRPr="006A06D1">
              <w:rPr>
                <w:rFonts w:ascii="GHEA Grapalat" w:eastAsia="Times New Roman" w:hAnsi="GHEA Grapalat" w:cs="Arial"/>
                <w:color w:val="000000"/>
                <w:lang w:val="en-GB" w:eastAsia="en-GB"/>
              </w:rPr>
              <w:t>XXXX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առավելագույն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հաճախությունը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Turbo</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ռեժիմում</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4,1 </w:t>
            </w:r>
            <w:r w:rsidRPr="006A06D1">
              <w:rPr>
                <w:rFonts w:ascii="GHEA Grapalat" w:eastAsia="Times New Roman" w:hAnsi="GHEA Grapalat" w:cs="Arial"/>
                <w:color w:val="000000"/>
                <w:lang w:val="en-GB" w:eastAsia="en-GB"/>
              </w:rPr>
              <w:t>GHz</w:t>
            </w:r>
            <w:r w:rsidRPr="00D5358E">
              <w:rPr>
                <w:rFonts w:ascii="GHEA Grapalat" w:eastAsia="Times New Roman" w:hAnsi="GHEA Grapalat" w:cs="Arial"/>
                <w:color w:val="000000"/>
                <w:lang w:eastAsia="en-GB"/>
              </w:rPr>
              <w:t xml:space="preserve">,6 </w:t>
            </w:r>
            <w:r w:rsidRPr="006A06D1">
              <w:rPr>
                <w:rFonts w:ascii="GHEA Grapalat" w:eastAsia="Times New Roman" w:hAnsi="GHEA Grapalat" w:cs="Arial"/>
                <w:color w:val="000000"/>
                <w:lang w:val="en-GB" w:eastAsia="en-GB"/>
              </w:rPr>
              <w:t>MB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cache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օպերատիվ</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հիշողություն՝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8</w:t>
            </w:r>
            <w:r w:rsidRPr="006A06D1">
              <w:rPr>
                <w:rFonts w:ascii="GHEA Grapalat" w:eastAsia="Times New Roman" w:hAnsi="GHEA Grapalat" w:cs="Arial"/>
                <w:color w:val="000000"/>
                <w:lang w:val="en-GB" w:eastAsia="en-GB"/>
              </w:rPr>
              <w:t>GB</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DDR</w:t>
            </w:r>
            <w:r w:rsidRPr="00D5358E">
              <w:rPr>
                <w:rFonts w:ascii="GHEA Grapalat" w:eastAsia="Times New Roman" w:hAnsi="GHEA Grapalat" w:cs="Arial"/>
                <w:color w:val="000000"/>
                <w:lang w:eastAsia="en-GB"/>
              </w:rPr>
              <w:t>4-</w:t>
            </w:r>
            <w:r w:rsidRPr="006A06D1">
              <w:rPr>
                <w:rFonts w:ascii="GHEA Grapalat" w:eastAsia="Times New Roman" w:hAnsi="GHEA Grapalat" w:cs="Arial"/>
                <w:color w:val="000000"/>
                <w:lang w:val="en-GB" w:eastAsia="en-GB"/>
              </w:rPr>
              <w:t>SDRAM</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SSDկոշտ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սկավառակ՝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256</w:t>
            </w:r>
            <w:r w:rsidRPr="006A06D1">
              <w:rPr>
                <w:rFonts w:ascii="GHEA Grapalat" w:eastAsia="Times New Roman" w:hAnsi="GHEA Grapalat" w:cs="Arial"/>
                <w:color w:val="000000"/>
                <w:lang w:val="en-GB" w:eastAsia="en-GB"/>
              </w:rPr>
              <w:t>GB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PCLe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NVMeTM</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Value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M</w:t>
            </w:r>
            <w:r w:rsidRPr="00D5358E">
              <w:rPr>
                <w:rFonts w:ascii="GHEA Grapalat" w:eastAsia="Times New Roman" w:hAnsi="GHEA Grapalat" w:cs="Arial"/>
                <w:color w:val="000000"/>
                <w:lang w:eastAsia="en-GB"/>
              </w:rPr>
              <w:t xml:space="preserve">.2 </w:t>
            </w:r>
            <w:r w:rsidRPr="006A06D1">
              <w:rPr>
                <w:rFonts w:ascii="GHEA Grapalat" w:eastAsia="Times New Roman" w:hAnsi="GHEA Grapalat" w:cs="Arial"/>
                <w:color w:val="000000"/>
                <w:lang w:val="en-GB" w:eastAsia="en-GB"/>
              </w:rPr>
              <w:t>SSD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Տեսաքարտ՝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256</w:t>
            </w:r>
            <w:r w:rsidRPr="006A06D1">
              <w:rPr>
                <w:rFonts w:ascii="GHEA Grapalat" w:eastAsia="Times New Roman" w:hAnsi="GHEA Grapalat" w:cs="Arial"/>
                <w:color w:val="000000"/>
                <w:lang w:val="en-GB" w:eastAsia="en-GB"/>
              </w:rPr>
              <w:t>GB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Intel</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UHD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Graphics</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էկրանի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անկյունագիծ</w:t>
            </w:r>
            <w:r w:rsidRPr="00D5358E">
              <w:rPr>
                <w:rFonts w:ascii="GHEA Grapalat" w:eastAsia="Times New Roman" w:hAnsi="GHEA Grapalat" w:cs="Arial"/>
                <w:color w:val="000000"/>
                <w:lang w:eastAsia="en-GB"/>
              </w:rPr>
              <w:t xml:space="preserve"> 15.6”</w:t>
            </w:r>
            <w:r w:rsidRPr="006A06D1">
              <w:rPr>
                <w:rFonts w:ascii="GHEA Grapalat" w:eastAsia="Times New Roman" w:hAnsi="GHEA Grapalat" w:cs="Arial"/>
                <w:color w:val="000000"/>
                <w:lang w:val="en-GB" w:eastAsia="en-GB"/>
              </w:rPr>
              <w:t>diagaonal</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FHD</w:t>
            </w:r>
            <w:r w:rsidRPr="00D5358E">
              <w:rPr>
                <w:rFonts w:ascii="GHEA Grapalat" w:eastAsia="Times New Roman" w:hAnsi="GHEA Grapalat" w:cs="Arial"/>
                <w:color w:val="000000"/>
                <w:lang w:eastAsia="en-GB"/>
              </w:rPr>
              <w:t xml:space="preserve"> (1920</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1080), </w:t>
            </w:r>
            <w:r w:rsidRPr="006A06D1">
              <w:rPr>
                <w:rFonts w:ascii="GHEA Grapalat" w:eastAsia="Times New Roman" w:hAnsi="GHEA Grapalat" w:cs="Arial"/>
                <w:color w:val="000000"/>
                <w:lang w:val="en-GB" w:eastAsia="en-GB"/>
              </w:rPr>
              <w:t>IPS</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այլ</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առանձնահատկություններ</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վեբ</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տեսախցիկ՝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նվազագուևյնը՝</w:t>
            </w:r>
            <w:r w:rsidRPr="00D5358E">
              <w:rPr>
                <w:rFonts w:ascii="GHEA Grapalat" w:eastAsia="Times New Roman" w:hAnsi="GHEA Grapalat" w:cs="Arial"/>
                <w:color w:val="000000"/>
                <w:lang w:eastAsia="en-GB"/>
              </w:rPr>
              <w:t xml:space="preserve"> 720</w:t>
            </w:r>
            <w:r w:rsidRPr="006A06D1">
              <w:rPr>
                <w:rFonts w:ascii="GHEA Grapalat" w:eastAsia="Times New Roman" w:hAnsi="GHEA Grapalat" w:cs="Arial"/>
                <w:color w:val="000000"/>
                <w:lang w:val="en-GB" w:eastAsia="en-GB"/>
              </w:rPr>
              <w:t>p</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HD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Camera</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1</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lastRenderedPageBreak/>
              <w:t>microSD</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Supports</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SD</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SDHC</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SDXC</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ներկառուցված</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3 </w:t>
            </w:r>
            <w:r w:rsidRPr="006A06D1">
              <w:rPr>
                <w:rFonts w:ascii="GHEA Grapalat" w:eastAsia="Times New Roman" w:hAnsi="GHEA Grapalat" w:cs="Arial"/>
                <w:color w:val="000000"/>
                <w:lang w:val="en-GB" w:eastAsia="en-GB"/>
              </w:rPr>
              <w:t>հատ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USB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պորտ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որից</w:t>
            </w:r>
            <w:r w:rsidRPr="00D5358E">
              <w:rPr>
                <w:rFonts w:ascii="GHEA Grapalat" w:eastAsia="Times New Roman" w:hAnsi="GHEA Grapalat" w:cs="Arial"/>
                <w:color w:val="000000"/>
                <w:lang w:eastAsia="en-GB"/>
              </w:rPr>
              <w:t xml:space="preserve"> 1</w:t>
            </w:r>
            <w:r w:rsidRPr="006A06D1">
              <w:rPr>
                <w:rFonts w:ascii="GHEA Grapalat" w:eastAsia="Times New Roman" w:hAnsi="GHEA Grapalat" w:cs="Arial"/>
                <w:color w:val="000000"/>
                <w:lang w:val="en-GB" w:eastAsia="en-GB"/>
              </w:rPr>
              <w:t>xUSB</w:t>
            </w:r>
            <w:r w:rsidRPr="00D5358E">
              <w:rPr>
                <w:rFonts w:ascii="GHEA Grapalat" w:eastAsia="Times New Roman" w:hAnsi="GHEA Grapalat" w:cs="Arial"/>
                <w:color w:val="000000"/>
                <w:lang w:eastAsia="en-GB"/>
              </w:rPr>
              <w:t xml:space="preserve"> 3,1 </w:t>
            </w:r>
            <w:r w:rsidRPr="006A06D1">
              <w:rPr>
                <w:rFonts w:ascii="GHEA Grapalat" w:eastAsia="Times New Roman" w:hAnsi="GHEA Grapalat" w:cs="Arial"/>
                <w:color w:val="000000"/>
                <w:lang w:val="en-GB" w:eastAsia="en-GB"/>
              </w:rPr>
              <w:t>Type</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C</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Gen</w:t>
            </w:r>
            <w:r w:rsidRPr="00D5358E">
              <w:rPr>
                <w:rFonts w:ascii="GHEA Grapalat" w:eastAsia="Times New Roman" w:hAnsi="GHEA Grapalat" w:cs="Arial"/>
                <w:color w:val="000000"/>
                <w:lang w:eastAsia="en-GB"/>
              </w:rPr>
              <w:t xml:space="preserve"> 1,1</w:t>
            </w:r>
            <w:r w:rsidRPr="006A06D1">
              <w:rPr>
                <w:rFonts w:ascii="GHEA Grapalat" w:eastAsia="Times New Roman" w:hAnsi="GHEA Grapalat" w:cs="Arial"/>
                <w:color w:val="000000"/>
                <w:lang w:val="en-GB" w:eastAsia="en-GB"/>
              </w:rPr>
              <w:t>xUSB</w:t>
            </w:r>
            <w:r w:rsidRPr="00D5358E">
              <w:rPr>
                <w:rFonts w:ascii="GHEA Grapalat" w:eastAsia="Times New Roman" w:hAnsi="GHEA Grapalat" w:cs="Arial"/>
                <w:color w:val="000000"/>
                <w:lang w:eastAsia="en-GB"/>
              </w:rPr>
              <w:t xml:space="preserve"> 3,1 </w:t>
            </w:r>
            <w:r w:rsidRPr="006A06D1">
              <w:rPr>
                <w:rFonts w:ascii="GHEA Grapalat" w:eastAsia="Times New Roman" w:hAnsi="GHEA Grapalat" w:cs="Arial"/>
                <w:color w:val="000000"/>
                <w:lang w:val="en-GB" w:eastAsia="en-GB"/>
              </w:rPr>
              <w:t>Gen</w:t>
            </w:r>
            <w:r w:rsidRPr="00D5358E">
              <w:rPr>
                <w:rFonts w:ascii="GHEA Grapalat" w:eastAsia="Times New Roman" w:hAnsi="GHEA Grapalat" w:cs="Arial"/>
                <w:color w:val="000000"/>
                <w:lang w:eastAsia="en-GB"/>
              </w:rPr>
              <w:t xml:space="preserve"> 1,1</w:t>
            </w:r>
            <w:r w:rsidRPr="006A06D1">
              <w:rPr>
                <w:rFonts w:ascii="GHEA Grapalat" w:eastAsia="Times New Roman" w:hAnsi="GHEA Grapalat" w:cs="Arial"/>
                <w:color w:val="000000"/>
                <w:lang w:val="en-GB" w:eastAsia="en-GB"/>
              </w:rPr>
              <w:t>xUSB</w:t>
            </w:r>
            <w:r w:rsidRPr="00D5358E">
              <w:rPr>
                <w:rFonts w:ascii="GHEA Grapalat" w:eastAsia="Times New Roman" w:hAnsi="GHEA Grapalat" w:cs="Arial"/>
                <w:color w:val="000000"/>
                <w:lang w:eastAsia="en-GB"/>
              </w:rPr>
              <w:t xml:space="preserve"> 3,0(</w:t>
            </w:r>
            <w:r w:rsidRPr="006A06D1">
              <w:rPr>
                <w:rFonts w:ascii="GHEA Grapalat" w:eastAsia="Times New Roman" w:hAnsi="GHEA Grapalat" w:cs="Arial"/>
                <w:color w:val="000000"/>
                <w:lang w:val="en-GB" w:eastAsia="en-GB"/>
              </w:rPr>
              <w:t>charging</w:t>
            </w:r>
            <w:r w:rsidRPr="00D5358E">
              <w:rPr>
                <w:rFonts w:ascii="GHEA Grapalat" w:eastAsia="Times New Roman" w:hAnsi="GHEA Grapalat" w:cs="Arial"/>
                <w:color w:val="000000"/>
                <w:lang w:eastAsia="en-GB"/>
              </w:rPr>
              <w:t>), 1</w:t>
            </w:r>
            <w:r w:rsidRPr="006A06D1">
              <w:rPr>
                <w:rFonts w:ascii="GHEA Grapalat" w:eastAsia="Times New Roman" w:hAnsi="GHEA Grapalat" w:cs="Arial"/>
                <w:color w:val="000000"/>
                <w:lang w:val="en-GB" w:eastAsia="en-GB"/>
              </w:rPr>
              <w:t>Xhdml</w:t>
            </w:r>
            <w:r w:rsidRPr="00D5358E">
              <w:rPr>
                <w:rFonts w:ascii="GHEA Grapalat" w:eastAsia="Times New Roman" w:hAnsi="GHEA Grapalat" w:cs="Arial"/>
                <w:color w:val="000000"/>
                <w:lang w:eastAsia="en-GB"/>
              </w:rPr>
              <w:t xml:space="preserve"> 1.4, 802.11</w:t>
            </w:r>
            <w:r w:rsidRPr="006A06D1">
              <w:rPr>
                <w:rFonts w:ascii="GHEA Grapalat" w:eastAsia="Times New Roman" w:hAnsi="GHEA Grapalat" w:cs="Arial"/>
                <w:color w:val="000000"/>
                <w:lang w:val="en-GB" w:eastAsia="en-GB"/>
              </w:rPr>
              <w:t>a</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b</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g</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n</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ac</w:t>
            </w:r>
            <w:r w:rsidRPr="00D5358E">
              <w:rPr>
                <w:rFonts w:ascii="GHEA Grapalat" w:eastAsia="Times New Roman" w:hAnsi="GHEA Grapalat" w:cs="Arial"/>
                <w:color w:val="000000"/>
                <w:lang w:eastAsia="en-GB"/>
              </w:rPr>
              <w:t>(2</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2) </w:t>
            </w:r>
            <w:r w:rsidRPr="006A06D1">
              <w:rPr>
                <w:rFonts w:ascii="GHEA Grapalat" w:eastAsia="Times New Roman" w:hAnsi="GHEA Grapalat" w:cs="Arial"/>
                <w:color w:val="000000"/>
                <w:lang w:val="en-GB" w:eastAsia="en-GB"/>
              </w:rPr>
              <w:t>Wi</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Fi</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and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Bluetiith</w:t>
            </w:r>
            <w:r w:rsidRPr="00D5358E">
              <w:rPr>
                <w:rFonts w:ascii="GHEA Grapalat" w:eastAsia="Times New Roman" w:hAnsi="GHEA Grapalat" w:cs="Arial"/>
                <w:color w:val="000000"/>
                <w:lang w:eastAsia="en-GB"/>
              </w:rPr>
              <w:t xml:space="preserve"> 5 </w:t>
            </w:r>
            <w:r w:rsidRPr="006A06D1">
              <w:rPr>
                <w:rFonts w:ascii="GHEA Grapalat" w:eastAsia="Times New Roman" w:hAnsi="GHEA Grapalat" w:cs="Arial"/>
                <w:color w:val="000000"/>
                <w:lang w:val="en-GB" w:eastAsia="en-GB"/>
              </w:rPr>
              <w:t>combo</w:t>
            </w:r>
            <w:r w:rsidRPr="00D5358E">
              <w:rPr>
                <w:rFonts w:ascii="GHEA Grapalat" w:eastAsia="Times New Roman" w:hAnsi="GHEA Grapalat" w:cs="Arial"/>
                <w:color w:val="000000"/>
                <w:lang w:eastAsia="en-GB"/>
              </w:rPr>
              <w:t>, 1</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RJ</w:t>
            </w:r>
            <w:r w:rsidRPr="00D5358E">
              <w:rPr>
                <w:rFonts w:ascii="GHEA Grapalat" w:eastAsia="Times New Roman" w:hAnsi="GHEA Grapalat" w:cs="Arial"/>
                <w:color w:val="000000"/>
                <w:lang w:eastAsia="en-GB"/>
              </w:rPr>
              <w:t>-45, 1</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headphone</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microphone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combo</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Մարտկոցի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աշխատաժամանակը՝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8 </w:t>
            </w:r>
            <w:r w:rsidRPr="006A06D1">
              <w:rPr>
                <w:rFonts w:ascii="GHEA Grapalat" w:eastAsia="Times New Roman" w:hAnsi="GHEA Grapalat" w:cs="Arial"/>
                <w:color w:val="000000"/>
                <w:lang w:val="en-GB" w:eastAsia="en-GB"/>
              </w:rPr>
              <w:t>ժամ</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Համակարգչային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մկնիկ՝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օպտիկական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USB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սև</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1000</w:t>
            </w:r>
            <w:r w:rsidRPr="006A06D1">
              <w:rPr>
                <w:rFonts w:ascii="GHEA Grapalat" w:eastAsia="Times New Roman" w:hAnsi="GHEA Grapalat" w:cs="Arial"/>
                <w:color w:val="000000"/>
                <w:lang w:val="en-GB" w:eastAsia="en-GB"/>
              </w:rPr>
              <w:t>dpi</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լարի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երկարությունը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1.8</w:t>
            </w:r>
            <w:r w:rsidRPr="006A06D1">
              <w:rPr>
                <w:rFonts w:ascii="GHEA Grapalat" w:eastAsia="Times New Roman" w:hAnsi="GHEA Grapalat" w:cs="Arial"/>
                <w:color w:val="000000"/>
                <w:lang w:val="en-GB" w:eastAsia="en-GB"/>
              </w:rPr>
              <w:t>մ</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միջին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չափսի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ոչ</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մինի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Երաշխիքային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ժամկետն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մեկ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տարի</w:t>
            </w:r>
            <w:r w:rsidRPr="00D5358E">
              <w:rPr>
                <w:rFonts w:ascii="GHEA Grapalat" w:eastAsia="Times New Roman" w:hAnsi="GHEA Grapalat" w:cs="Arial"/>
                <w:color w:val="000000"/>
                <w:lang w:eastAsia="en-GB"/>
              </w:rPr>
              <w:t>:</w:t>
            </w:r>
          </w:p>
        </w:tc>
      </w:tr>
      <w:tr w:rsidR="009816FB" w:rsidRPr="00941D26" w:rsidTr="000B7ED8">
        <w:tc>
          <w:tcPr>
            <w:tcW w:w="830" w:type="dxa"/>
          </w:tcPr>
          <w:p w:rsidR="009816FB" w:rsidRDefault="00383322" w:rsidP="00383322">
            <w:pPr>
              <w:tabs>
                <w:tab w:val="left" w:pos="425"/>
              </w:tabs>
              <w:suppressAutoHyphens w:val="0"/>
              <w:autoSpaceDN/>
              <w:spacing w:after="0" w:line="240" w:lineRule="auto"/>
              <w:rPr>
                <w:rFonts w:ascii="Sylfaen" w:hAnsi="Sylfaen" w:cs="Sylfaen"/>
                <w:lang w:val="hy-AM"/>
              </w:rPr>
            </w:pPr>
            <w:r>
              <w:rPr>
                <w:rFonts w:ascii="Sylfaen" w:hAnsi="Sylfaen" w:cs="Sylfaen"/>
              </w:rPr>
              <w:lastRenderedPageBreak/>
              <w:t>82</w:t>
            </w:r>
          </w:p>
        </w:tc>
        <w:tc>
          <w:tcPr>
            <w:tcW w:w="2199" w:type="dxa"/>
          </w:tcPr>
          <w:p w:rsidR="009816FB" w:rsidRPr="00816AC2" w:rsidRDefault="009816FB" w:rsidP="000B7ED8">
            <w:pPr>
              <w:spacing w:after="0" w:line="240" w:lineRule="auto"/>
              <w:ind w:left="43"/>
              <w:contextualSpacing/>
              <w:jc w:val="center"/>
              <w:rPr>
                <w:rFonts w:ascii="GHEA Grapalat" w:hAnsi="GHEA Grapalat"/>
                <w:sz w:val="24"/>
                <w:szCs w:val="24"/>
                <w:highlight w:val="yellow"/>
                <w:shd w:val="clear" w:color="auto" w:fill="FFFFFF"/>
                <w:lang w:eastAsia="ru-RU"/>
              </w:rPr>
            </w:pPr>
            <w:r w:rsidRPr="00816AC2">
              <w:rPr>
                <w:rFonts w:ascii="GHEA Grapalat" w:hAnsi="GHEA Grapalat"/>
                <w:b/>
                <w:bCs/>
                <w:spacing w:val="-5"/>
                <w:sz w:val="24"/>
                <w:szCs w:val="24"/>
                <w:highlight w:val="yellow"/>
                <w:lang w:val="hy-AM"/>
              </w:rPr>
              <w:t>Պրոյեկտո</w:t>
            </w:r>
            <w:r w:rsidRPr="00816AC2">
              <w:rPr>
                <w:rFonts w:ascii="GHEA Grapalat" w:hAnsi="GHEA Grapalat"/>
                <w:b/>
                <w:bCs/>
                <w:spacing w:val="-5"/>
                <w:sz w:val="24"/>
                <w:szCs w:val="24"/>
                <w:highlight w:val="yellow"/>
              </w:rPr>
              <w:t>ր</w:t>
            </w:r>
          </w:p>
        </w:tc>
        <w:tc>
          <w:tcPr>
            <w:tcW w:w="11757" w:type="dxa"/>
          </w:tcPr>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Տեսակ DLP, 3D-ի հնարավորություն Այո, Ֆորմատ 16:9, Կետայնություն Ուղղահայաց սինխրոնիզացիայի տիրույթ 24-120 KHz, Հորիզոնական սինխրոնիզացիայի տիրույթ 15-100 KHz, Կետայնություն 1280 x 800, Առավելագույն կետայնություն 1920x1200 պիքս</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 Գույների քանակ մինչև 1.07 մլրդ,  Լուսավորություն  4000 Lm, Կոնտրաստ  20000:1,  Աղմուկի  մակարդակ  32 dB,  Պատկերի կարգավորումներ Խոշորացում  2x, Սեղանաձև պրոյեկցիայի ուղղահայաց կարգավորում  ±40°, էկրան Առավելագույն հեռավորությունը էկրանից  10 մ, Նվազագույն հեռավորությունը էկրանից  1 մ, Էկրանի առավելագույն անկյունագիծ 300", Լամպի պիտանելիություն  6000 ժ, Ինտերֆեյս HDMI մուտք,   RS 232 մուտք,  3.5 մմ աուդիո ելք,  USB,  VGA, էլեկտրասնուցում էներգիայի սպառում 275 Վտ</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Տեղադրում Առաստաղին ամրացնելու հնարավորություն, պրոյեկտորի կախիչ առաստաղային  Այո, Պարագաներ Power cord, remote control and batteries included,Integrated speaker, HDMI cable 5m, Հոսանքի աղբյուր</w:t>
            </w:r>
            <w:r>
              <w:rPr>
                <w:rFonts w:ascii="GHEA Grapalat" w:eastAsia="Times New Roman" w:hAnsi="GHEA Grapalat" w:cs="Arial"/>
                <w:color w:val="000000"/>
                <w:lang w:val="hy-AM" w:eastAsia="en-GB"/>
              </w:rPr>
              <w:tab/>
              <w:t>220V-240V/ 50-60Hz (Power cord with schuko plug)</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Երաշխիքային ժամկետը առնվազն մեկ տարի:</w:t>
            </w:r>
          </w:p>
        </w:tc>
      </w:tr>
    </w:tbl>
    <w:p w:rsidR="009816FB" w:rsidRPr="00EB71AF" w:rsidRDefault="009816FB" w:rsidP="009816FB">
      <w:pPr>
        <w:suppressAutoHyphens w:val="0"/>
        <w:autoSpaceDN/>
        <w:spacing w:after="0" w:line="240" w:lineRule="auto"/>
        <w:rPr>
          <w:rFonts w:ascii="Sylfaen" w:hAnsi="Sylfaen" w:cs="Sylfaen"/>
          <w:lang w:val="hy-AM"/>
        </w:rPr>
      </w:pPr>
    </w:p>
    <w:sectPr w:rsidR="009816FB" w:rsidRPr="00EB71AF">
      <w:pgSz w:w="16838" w:h="11906" w:orient="landscape"/>
      <w:pgMar w:top="900"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524F7F"/>
    <w:multiLevelType w:val="singleLevel"/>
    <w:tmpl w:val="0A524F7F"/>
    <w:lvl w:ilvl="0">
      <w:start w:val="1"/>
      <w:numFmt w:val="decimal"/>
      <w:lvlText w:val="%1."/>
      <w:lvlJc w:val="left"/>
      <w:pPr>
        <w:tabs>
          <w:tab w:val="left" w:pos="425"/>
        </w:tabs>
        <w:ind w:left="425" w:hanging="425"/>
      </w:pPr>
      <w:rPr>
        <w:rFonts w:hint="default"/>
      </w:rPr>
    </w:lvl>
  </w:abstractNum>
  <w:abstractNum w:abstractNumId="1" w15:restartNumberingAfterBreak="0">
    <w:nsid w:val="5A595F07"/>
    <w:multiLevelType w:val="multilevel"/>
    <w:tmpl w:val="9088420E"/>
    <w:lvl w:ilvl="0">
      <w:start w:val="15"/>
      <w:numFmt w:val="decimal"/>
      <w:lvlText w:val="%1"/>
      <w:lvlJc w:val="left"/>
      <w:pPr>
        <w:ind w:left="465" w:hanging="465"/>
      </w:pPr>
      <w:rPr>
        <w:rFonts w:hint="default"/>
      </w:rPr>
    </w:lvl>
    <w:lvl w:ilvl="1">
      <w:start w:val="2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64710600"/>
    <w:multiLevelType w:val="multilevel"/>
    <w:tmpl w:val="64710600"/>
    <w:lvl w:ilvl="0">
      <w:numFmt w:val="bullet"/>
      <w:lvlText w:val="-"/>
      <w:lvlJc w:val="left"/>
      <w:pPr>
        <w:ind w:left="1350" w:hanging="360"/>
      </w:pPr>
      <w:rPr>
        <w:rFonts w:ascii="GHEA Grapalat" w:eastAsiaTheme="minorHAnsi" w:hAnsi="GHEA Grapalat" w:cstheme="minorBidi" w:hint="default"/>
        <w:color w:val="auto"/>
        <w:sz w:val="24"/>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217E"/>
    <w:rsid w:val="000339EA"/>
    <w:rsid w:val="000666F1"/>
    <w:rsid w:val="00067B04"/>
    <w:rsid w:val="0008028B"/>
    <w:rsid w:val="000B73C5"/>
    <w:rsid w:val="000B7ED8"/>
    <w:rsid w:val="000E3822"/>
    <w:rsid w:val="00106E23"/>
    <w:rsid w:val="00157A32"/>
    <w:rsid w:val="001F72C4"/>
    <w:rsid w:val="002070F1"/>
    <w:rsid w:val="00265BBD"/>
    <w:rsid w:val="002A217E"/>
    <w:rsid w:val="002A5B78"/>
    <w:rsid w:val="002C7FD6"/>
    <w:rsid w:val="002D7975"/>
    <w:rsid w:val="002E0740"/>
    <w:rsid w:val="00307CB1"/>
    <w:rsid w:val="00336010"/>
    <w:rsid w:val="00383322"/>
    <w:rsid w:val="00392653"/>
    <w:rsid w:val="003F0EDD"/>
    <w:rsid w:val="00436922"/>
    <w:rsid w:val="004939B1"/>
    <w:rsid w:val="004B1EAE"/>
    <w:rsid w:val="005418B6"/>
    <w:rsid w:val="005539FD"/>
    <w:rsid w:val="00647FAD"/>
    <w:rsid w:val="0068285D"/>
    <w:rsid w:val="00687980"/>
    <w:rsid w:val="006C2A6C"/>
    <w:rsid w:val="007569BB"/>
    <w:rsid w:val="0078525E"/>
    <w:rsid w:val="007A2B54"/>
    <w:rsid w:val="0081477B"/>
    <w:rsid w:val="00816AC2"/>
    <w:rsid w:val="00825662"/>
    <w:rsid w:val="00862D53"/>
    <w:rsid w:val="008C6D5A"/>
    <w:rsid w:val="009002E8"/>
    <w:rsid w:val="00941D26"/>
    <w:rsid w:val="009461CE"/>
    <w:rsid w:val="009604D0"/>
    <w:rsid w:val="009701E9"/>
    <w:rsid w:val="009816FB"/>
    <w:rsid w:val="009E6B11"/>
    <w:rsid w:val="00A17ECB"/>
    <w:rsid w:val="00A40EA1"/>
    <w:rsid w:val="00A77C4B"/>
    <w:rsid w:val="00AD5D19"/>
    <w:rsid w:val="00AF651D"/>
    <w:rsid w:val="00C27BD5"/>
    <w:rsid w:val="00CB3459"/>
    <w:rsid w:val="00D24625"/>
    <w:rsid w:val="00D5435E"/>
    <w:rsid w:val="00DD4E89"/>
    <w:rsid w:val="00E71702"/>
    <w:rsid w:val="00E722C8"/>
    <w:rsid w:val="00E97FE3"/>
    <w:rsid w:val="00EB71AF"/>
    <w:rsid w:val="00EC6FFE"/>
    <w:rsid w:val="00EE1B48"/>
    <w:rsid w:val="00F114A9"/>
    <w:rsid w:val="00F76ED0"/>
    <w:rsid w:val="00FE5D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976844-3238-4186-A598-E6702D115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16FB"/>
    <w:pPr>
      <w:suppressAutoHyphens/>
      <w:autoSpaceDN w:val="0"/>
      <w:spacing w:after="200" w:line="276" w:lineRule="auto"/>
    </w:pPr>
    <w:rPr>
      <w:rFonts w:ascii="Calibri" w:eastAsia="Calibri" w:hAnsi="Calibri" w:cs="Times New Roman"/>
    </w:rPr>
  </w:style>
  <w:style w:type="paragraph" w:styleId="1">
    <w:name w:val="heading 1"/>
    <w:basedOn w:val="a"/>
    <w:link w:val="10"/>
    <w:uiPriority w:val="9"/>
    <w:qFormat/>
    <w:rsid w:val="009816FB"/>
    <w:pPr>
      <w:suppressAutoHyphens w:val="0"/>
      <w:autoSpaceDN/>
      <w:spacing w:before="100" w:beforeAutospacing="1" w:after="100" w:afterAutospacing="1" w:line="240" w:lineRule="auto"/>
      <w:outlineLvl w:val="0"/>
    </w:pPr>
    <w:rPr>
      <w:rFonts w:ascii="Times New Roman" w:eastAsia="Times New Roman" w:hAnsi="Times New Roman"/>
      <w:b/>
      <w:bCs/>
      <w:kern w:val="36"/>
      <w:sz w:val="48"/>
      <w:szCs w:val="48"/>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9816FB"/>
    <w:rPr>
      <w:rFonts w:ascii="Times New Roman" w:eastAsia="Times New Roman" w:hAnsi="Times New Roman" w:cs="Times New Roman"/>
      <w:b/>
      <w:bCs/>
      <w:kern w:val="36"/>
      <w:sz w:val="48"/>
      <w:szCs w:val="48"/>
      <w:lang w:val="en-US"/>
    </w:rPr>
  </w:style>
  <w:style w:type="character" w:styleId="a3">
    <w:name w:val="Emphasis"/>
    <w:basedOn w:val="a0"/>
    <w:uiPriority w:val="20"/>
    <w:qFormat/>
    <w:rsid w:val="009816FB"/>
    <w:rPr>
      <w:i/>
      <w:iCs/>
    </w:rPr>
  </w:style>
  <w:style w:type="character" w:styleId="a4">
    <w:name w:val="Hyperlink"/>
    <w:basedOn w:val="a0"/>
    <w:uiPriority w:val="99"/>
    <w:unhideWhenUsed/>
    <w:qFormat/>
    <w:rsid w:val="009816FB"/>
    <w:rPr>
      <w:color w:val="0000FF"/>
      <w:u w:val="single"/>
    </w:rPr>
  </w:style>
  <w:style w:type="paragraph" w:styleId="a5">
    <w:name w:val="Normal (Web)"/>
    <w:basedOn w:val="a"/>
    <w:uiPriority w:val="99"/>
    <w:unhideWhenUsed/>
    <w:qFormat/>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character" w:styleId="a6">
    <w:name w:val="Strong"/>
    <w:uiPriority w:val="22"/>
    <w:qFormat/>
    <w:rsid w:val="009816FB"/>
    <w:rPr>
      <w:b/>
      <w:bCs/>
    </w:rPr>
  </w:style>
  <w:style w:type="table" w:styleId="a7">
    <w:name w:val="Table Grid"/>
    <w:basedOn w:val="a1"/>
    <w:uiPriority w:val="39"/>
    <w:qFormat/>
    <w:rsid w:val="009816FB"/>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List_Paragraph,Multilevel para_II,List Paragraph1,Akapit z listą BS,List Paragraph 1,Bullet1,References,List Paragraph (numbered (a)),IBL List Paragraph,List Paragraph nowy,Numbered List Paragraph,PDP DOCUMENT SUBTITLE"/>
    <w:basedOn w:val="a"/>
    <w:link w:val="a9"/>
    <w:uiPriority w:val="34"/>
    <w:qFormat/>
    <w:rsid w:val="009816FB"/>
    <w:pPr>
      <w:suppressAutoHyphens w:val="0"/>
      <w:autoSpaceDN/>
      <w:ind w:left="720"/>
      <w:contextualSpacing/>
    </w:pPr>
    <w:rPr>
      <w:rFonts w:asciiTheme="minorHAnsi" w:eastAsiaTheme="minorEastAsia" w:hAnsiTheme="minorHAnsi" w:cstheme="minorBidi"/>
      <w:lang w:val="en-US"/>
    </w:rPr>
  </w:style>
  <w:style w:type="character" w:customStyle="1" w:styleId="a9">
    <w:name w:val="Абзац списка Знак"/>
    <w:aliases w:val="List_Paragraph Знак,Multilevel para_II Знак,List Paragraph1 Знак,Akapit z listą BS Знак,List Paragraph 1 Знак,Bullet1 Знак,References Знак,List Paragraph (numbered (a)) Знак,IBL List Paragraph Знак,List Paragraph nowy Знак"/>
    <w:link w:val="a8"/>
    <w:uiPriority w:val="34"/>
    <w:qFormat/>
    <w:locked/>
    <w:rsid w:val="009816FB"/>
    <w:rPr>
      <w:rFonts w:eastAsiaTheme="minorEastAsia"/>
      <w:lang w:val="en-US"/>
    </w:rPr>
  </w:style>
  <w:style w:type="character" w:customStyle="1" w:styleId="hgkelc">
    <w:name w:val="hgkelc"/>
    <w:basedOn w:val="a0"/>
    <w:qFormat/>
    <w:rsid w:val="009816FB"/>
  </w:style>
  <w:style w:type="paragraph" w:customStyle="1" w:styleId="TableParagraph">
    <w:name w:val="Table Paragraph"/>
    <w:basedOn w:val="a"/>
    <w:qFormat/>
    <w:rsid w:val="009816FB"/>
    <w:pPr>
      <w:widowControl w:val="0"/>
      <w:autoSpaceDE w:val="0"/>
      <w:spacing w:after="0" w:line="240" w:lineRule="auto"/>
    </w:pPr>
    <w:rPr>
      <w:rFonts w:ascii="Arial" w:eastAsia="Arial" w:hAnsi="Arial" w:cs="Arial"/>
      <w:lang w:val="en-US"/>
    </w:rPr>
  </w:style>
  <w:style w:type="paragraph" w:styleId="aa">
    <w:name w:val="Balloon Text"/>
    <w:basedOn w:val="a"/>
    <w:link w:val="ab"/>
    <w:uiPriority w:val="99"/>
    <w:semiHidden/>
    <w:unhideWhenUsed/>
    <w:rsid w:val="009816FB"/>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9816FB"/>
    <w:rPr>
      <w:rFonts w:ascii="Segoe UI" w:eastAsia="Calibri" w:hAnsi="Segoe UI" w:cs="Segoe UI"/>
      <w:sz w:val="18"/>
      <w:szCs w:val="18"/>
    </w:rPr>
  </w:style>
  <w:style w:type="paragraph" w:customStyle="1" w:styleId="paragraph">
    <w:name w:val="paragraph"/>
    <w:basedOn w:val="a"/>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paragraph" w:styleId="ac">
    <w:name w:val="Body Text"/>
    <w:basedOn w:val="a"/>
    <w:link w:val="ad"/>
    <w:rsid w:val="009816FB"/>
    <w:pPr>
      <w:suppressAutoHyphens w:val="0"/>
      <w:autoSpaceDN/>
      <w:spacing w:after="120" w:line="240" w:lineRule="auto"/>
    </w:pPr>
    <w:rPr>
      <w:rFonts w:ascii="Times New Roman" w:eastAsia="Times New Roman" w:hAnsi="Times New Roman"/>
      <w:sz w:val="24"/>
      <w:szCs w:val="24"/>
      <w:lang w:val="en-US"/>
    </w:rPr>
  </w:style>
  <w:style w:type="character" w:customStyle="1" w:styleId="ad">
    <w:name w:val="Основной текст Знак"/>
    <w:basedOn w:val="a0"/>
    <w:link w:val="ac"/>
    <w:rsid w:val="009816FB"/>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359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emf"/><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emf"/><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35</Pages>
  <Words>12148</Words>
  <Characters>69245</Characters>
  <Application>Microsoft Office Word</Application>
  <DocSecurity>0</DocSecurity>
  <Lines>577</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Moso</dc:creator>
  <cp:keywords/>
  <dc:description/>
  <cp:lastModifiedBy>Moso</cp:lastModifiedBy>
  <cp:revision>73</cp:revision>
  <cp:lastPrinted>2025-03-07T11:27:00Z</cp:lastPrinted>
  <dcterms:created xsi:type="dcterms:W3CDTF">2024-10-10T06:46:00Z</dcterms:created>
  <dcterms:modified xsi:type="dcterms:W3CDTF">2025-03-11T06:49:00Z</dcterms:modified>
</cp:coreProperties>
</file>